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B13118" w14:textId="15CD9F28" w:rsidR="008D6FA7" w:rsidRDefault="007B1F07" w:rsidP="008D6FA7">
      <w:pPr>
        <w:spacing w:after="0"/>
        <w:jc w:val="both"/>
        <w:rPr>
          <w:rFonts w:cs="Times New Roman"/>
          <w:b/>
          <w:sz w:val="32"/>
          <w:szCs w:val="32"/>
        </w:rPr>
      </w:pPr>
      <w:r w:rsidRPr="000852D3">
        <w:rPr>
          <w:rFonts w:cs="Times New Roman"/>
          <w:b/>
          <w:sz w:val="32"/>
          <w:szCs w:val="32"/>
        </w:rPr>
        <w:t>Fondazione</w:t>
      </w:r>
      <w:r w:rsidR="00D10AD4" w:rsidRPr="000852D3">
        <w:rPr>
          <w:rFonts w:cs="Times New Roman"/>
          <w:b/>
          <w:sz w:val="32"/>
          <w:szCs w:val="32"/>
        </w:rPr>
        <w:t xml:space="preserve"> Charlie</w:t>
      </w:r>
      <w:r w:rsidRPr="000852D3">
        <w:rPr>
          <w:rFonts w:cs="Times New Roman"/>
          <w:b/>
          <w:sz w:val="32"/>
          <w:szCs w:val="32"/>
        </w:rPr>
        <w:t xml:space="preserve"> Onlus</w:t>
      </w:r>
      <w:r w:rsidR="004A2FC6" w:rsidRPr="000852D3">
        <w:rPr>
          <w:rFonts w:cs="Times New Roman"/>
          <w:b/>
          <w:sz w:val="32"/>
          <w:szCs w:val="32"/>
        </w:rPr>
        <w:t xml:space="preserve"> </w:t>
      </w:r>
      <w:r w:rsidR="00AC7BB7" w:rsidRPr="000852D3">
        <w:rPr>
          <w:rFonts w:cs="Times New Roman"/>
          <w:b/>
          <w:sz w:val="32"/>
          <w:szCs w:val="32"/>
        </w:rPr>
        <w:t>Attività</w:t>
      </w:r>
      <w:r w:rsidR="000852D3" w:rsidRPr="000852D3">
        <w:rPr>
          <w:rFonts w:cs="Times New Roman"/>
          <w:b/>
          <w:sz w:val="32"/>
          <w:szCs w:val="32"/>
        </w:rPr>
        <w:t xml:space="preserve"> </w:t>
      </w:r>
      <w:r w:rsidR="00503A30">
        <w:rPr>
          <w:rFonts w:cs="Times New Roman"/>
          <w:b/>
          <w:sz w:val="32"/>
          <w:szCs w:val="32"/>
        </w:rPr>
        <w:t>svolte</w:t>
      </w:r>
      <w:r w:rsidR="00AC7BB7" w:rsidRPr="000852D3">
        <w:rPr>
          <w:rFonts w:cs="Times New Roman"/>
          <w:b/>
          <w:sz w:val="32"/>
          <w:szCs w:val="32"/>
        </w:rPr>
        <w:t xml:space="preserve"> 20</w:t>
      </w:r>
      <w:r w:rsidR="008D6FA7">
        <w:rPr>
          <w:rFonts w:cs="Times New Roman"/>
          <w:b/>
          <w:sz w:val="32"/>
          <w:szCs w:val="32"/>
        </w:rPr>
        <w:t>20</w:t>
      </w:r>
    </w:p>
    <w:p w14:paraId="51B52C4D" w14:textId="77777777" w:rsidR="00433987" w:rsidRPr="008D6FA7" w:rsidRDefault="00433987" w:rsidP="008D6FA7">
      <w:pPr>
        <w:spacing w:after="0"/>
        <w:jc w:val="both"/>
        <w:rPr>
          <w:rFonts w:cs="Times New Roman"/>
          <w:b/>
          <w:sz w:val="32"/>
          <w:szCs w:val="32"/>
        </w:rPr>
      </w:pPr>
    </w:p>
    <w:p w14:paraId="2E7163DC" w14:textId="17A7B119" w:rsidR="008D6FA7" w:rsidRPr="00433987" w:rsidRDefault="008D6FA7" w:rsidP="00635607">
      <w:pPr>
        <w:jc w:val="both"/>
        <w:rPr>
          <w:rFonts w:cs="Times New Roman"/>
          <w:b/>
          <w:i/>
        </w:rPr>
      </w:pPr>
      <w:r w:rsidRPr="00433987">
        <w:rPr>
          <w:rFonts w:cs="Times New Roman"/>
          <w:b/>
          <w:i/>
        </w:rPr>
        <w:t>A causa dei problemi dovuti alla pandemia di covid-19, la Fondazione Charlie ha dovuto rivedere i propri programmi,</w:t>
      </w:r>
      <w:r w:rsidR="00503A30">
        <w:rPr>
          <w:rFonts w:cs="Times New Roman"/>
          <w:b/>
          <w:i/>
        </w:rPr>
        <w:t xml:space="preserve"> in merito</w:t>
      </w:r>
      <w:r w:rsidRPr="00433987">
        <w:rPr>
          <w:rFonts w:cs="Times New Roman"/>
          <w:b/>
          <w:i/>
        </w:rPr>
        <w:t xml:space="preserve"> soprattutto</w:t>
      </w:r>
      <w:r w:rsidR="00503A30">
        <w:rPr>
          <w:rFonts w:cs="Times New Roman"/>
          <w:b/>
          <w:i/>
        </w:rPr>
        <w:t xml:space="preserve"> alle</w:t>
      </w:r>
      <w:r w:rsidRPr="00433987">
        <w:rPr>
          <w:rFonts w:cs="Times New Roman"/>
          <w:b/>
          <w:i/>
        </w:rPr>
        <w:t xml:space="preserve"> iniziative pubbliche</w:t>
      </w:r>
      <w:r w:rsidR="00503A30">
        <w:rPr>
          <w:rFonts w:cs="Times New Roman"/>
          <w:b/>
          <w:i/>
        </w:rPr>
        <w:t xml:space="preserve"> e ai progetti con le scuole.</w:t>
      </w:r>
      <w:r w:rsidRPr="00433987">
        <w:rPr>
          <w:rFonts w:cs="Times New Roman"/>
          <w:b/>
          <w:i/>
        </w:rPr>
        <w:t xml:space="preserve"> </w:t>
      </w:r>
    </w:p>
    <w:p w14:paraId="5489743B" w14:textId="77777777" w:rsidR="00503A30" w:rsidRPr="00BA7DB5" w:rsidRDefault="00503A30" w:rsidP="00503A30">
      <w:pPr>
        <w:jc w:val="both"/>
        <w:rPr>
          <w:rFonts w:cs="Times New Roman"/>
          <w:b/>
        </w:rPr>
      </w:pPr>
      <w:r w:rsidRPr="00BA7DB5">
        <w:rPr>
          <w:rFonts w:cs="Times New Roman"/>
          <w:b/>
        </w:rPr>
        <w:t xml:space="preserve">Progetto </w:t>
      </w:r>
      <w:r>
        <w:rPr>
          <w:rFonts w:cs="Times New Roman"/>
          <w:b/>
        </w:rPr>
        <w:t>“</w:t>
      </w:r>
      <w:r w:rsidRPr="00BA7DB5">
        <w:rPr>
          <w:rFonts w:cs="Times New Roman"/>
          <w:b/>
        </w:rPr>
        <w:t>Pianeta Adolescenza</w:t>
      </w:r>
      <w:r>
        <w:rPr>
          <w:rFonts w:cs="Times New Roman"/>
          <w:b/>
        </w:rPr>
        <w:t>”</w:t>
      </w:r>
    </w:p>
    <w:p w14:paraId="383CE4A2" w14:textId="7115FBCC" w:rsidR="00503A30" w:rsidRDefault="000B0CAE" w:rsidP="00503A30">
      <w:pPr>
        <w:jc w:val="both"/>
        <w:rPr>
          <w:rFonts w:cs="Times New Roman"/>
        </w:rPr>
      </w:pPr>
      <w:r>
        <w:rPr>
          <w:rFonts w:cs="Times New Roman"/>
        </w:rPr>
        <w:t>L</w:t>
      </w:r>
      <w:r w:rsidR="00503A30">
        <w:rPr>
          <w:rFonts w:cs="Times New Roman"/>
        </w:rPr>
        <w:t xml:space="preserve">’allarme lanciato dalla Commissione Europea sui dati relativi al disagio giovanile, che sembra essere in crescita preoccupante, </w:t>
      </w:r>
      <w:r>
        <w:rPr>
          <w:rFonts w:cs="Times New Roman"/>
        </w:rPr>
        <w:t>ci ha fornito lo spunto per la</w:t>
      </w:r>
      <w:r w:rsidR="00503A30">
        <w:rPr>
          <w:rFonts w:cs="Times New Roman"/>
        </w:rPr>
        <w:t xml:space="preserve"> realizza</w:t>
      </w:r>
      <w:r>
        <w:rPr>
          <w:rFonts w:cs="Times New Roman"/>
        </w:rPr>
        <w:t>zione di</w:t>
      </w:r>
      <w:r w:rsidR="00503A30">
        <w:rPr>
          <w:rFonts w:cs="Times New Roman"/>
        </w:rPr>
        <w:t xml:space="preserve"> uno studio sulla popolazione adolescente italiana, in collaborazione con la Fondazione Pisa e l’Istituto Piepoli, società leader in Italia nel campo delle indagini demoscopiche e sociali. Il progetto</w:t>
      </w:r>
      <w:r>
        <w:rPr>
          <w:rFonts w:cs="Times New Roman"/>
        </w:rPr>
        <w:t>,</w:t>
      </w:r>
      <w:r w:rsidR="00503A30">
        <w:rPr>
          <w:rFonts w:cs="Times New Roman"/>
        </w:rPr>
        <w:t xml:space="preserve"> che nasce come primo passo verso la creazione di un Centro</w:t>
      </w:r>
      <w:r>
        <w:rPr>
          <w:rFonts w:cs="Times New Roman"/>
        </w:rPr>
        <w:t xml:space="preserve"> Stabile</w:t>
      </w:r>
      <w:r w:rsidR="00503A30">
        <w:rPr>
          <w:rFonts w:cs="Times New Roman"/>
        </w:rPr>
        <w:t xml:space="preserve"> di Osservazione sull’Adolescenza, </w:t>
      </w:r>
      <w:r>
        <w:rPr>
          <w:rFonts w:cs="Times New Roman"/>
        </w:rPr>
        <w:t>comprendeva</w:t>
      </w:r>
      <w:r w:rsidR="00503A30">
        <w:rPr>
          <w:rFonts w:cs="Times New Roman"/>
        </w:rPr>
        <w:t xml:space="preserve"> uno studio su un campione nazionale (500 casi</w:t>
      </w:r>
      <w:r>
        <w:rPr>
          <w:rFonts w:cs="Times New Roman"/>
        </w:rPr>
        <w:t>,</w:t>
      </w:r>
      <w:r w:rsidR="00503A30">
        <w:rPr>
          <w:rFonts w:cs="Times New Roman"/>
        </w:rPr>
        <w:t xml:space="preserve"> età 14-25 anni), completato da un approfondimento a livello </w:t>
      </w:r>
      <w:r>
        <w:rPr>
          <w:rFonts w:cs="Times New Roman"/>
        </w:rPr>
        <w:t>regionale</w:t>
      </w:r>
      <w:r w:rsidR="00503A30">
        <w:rPr>
          <w:rFonts w:cs="Times New Roman"/>
        </w:rPr>
        <w:t xml:space="preserve"> (300 casi, età 14-25 anni) sul territorio di appartenenza della Fondazione Charlie. L’indagine è stata realizzata attraverso un questionario, formato da domande aperte, domande chiuse e batterie di item, tra cui una denominata “Rivelatore di Struttura Profonda”, al fine di offrire una maggiore capacità diagnostica ed interpretativa. Le interviste del campione locale sono state realizzate da un team di 10 giovani intervistatori, formati dal Prof. Amadori, coordinatore del progetto.</w:t>
      </w:r>
    </w:p>
    <w:p w14:paraId="131BF598" w14:textId="3B6E3916" w:rsidR="00503A30" w:rsidRDefault="000B0CAE" w:rsidP="00503A30">
      <w:pPr>
        <w:jc w:val="both"/>
        <w:rPr>
          <w:rFonts w:cs="Times New Roman"/>
        </w:rPr>
      </w:pPr>
      <w:r>
        <w:rPr>
          <w:rFonts w:cs="Times New Roman"/>
        </w:rPr>
        <w:t>L</w:t>
      </w:r>
      <w:r w:rsidR="00503A30">
        <w:rPr>
          <w:rFonts w:cs="Times New Roman"/>
        </w:rPr>
        <w:t>a seconda fase del progetto prevedeva un’osservazione qualitativa, effettuata da un team di “osservatori”, di età compresa tra i 18 e i 25 anni, che avrebbero dovuto effettuare delle “osservazioni etnografiche”, mediante la raccolta di documentazione fotografica, video ed interviste, realizzate nei luoghi di aggregazione più frequentati dagli adolescenti in 12 città italiane. Purtroppo</w:t>
      </w:r>
      <w:r w:rsidR="009E4960">
        <w:rPr>
          <w:rFonts w:cs="Times New Roman"/>
        </w:rPr>
        <w:t>,</w:t>
      </w:r>
      <w:r w:rsidR="00503A30">
        <w:rPr>
          <w:rFonts w:cs="Times New Roman"/>
        </w:rPr>
        <w:t xml:space="preserve"> l</w:t>
      </w:r>
      <w:r>
        <w:rPr>
          <w:rFonts w:cs="Times New Roman"/>
        </w:rPr>
        <w:t xml:space="preserve">e misure restrittive </w:t>
      </w:r>
      <w:r w:rsidR="00503A30">
        <w:rPr>
          <w:rFonts w:cs="Times New Roman"/>
        </w:rPr>
        <w:t>del Covid-19 ci ha</w:t>
      </w:r>
      <w:r>
        <w:rPr>
          <w:rFonts w:cs="Times New Roman"/>
        </w:rPr>
        <w:t>nno</w:t>
      </w:r>
      <w:r w:rsidR="00503A30">
        <w:rPr>
          <w:rFonts w:cs="Times New Roman"/>
        </w:rPr>
        <w:t xml:space="preserve"> costretto ad annullare questa seconda parte dell’indagine, che è stata rimandata a data da destinarsi. La raccolta di informazioni </w:t>
      </w:r>
      <w:r w:rsidR="009E4960">
        <w:rPr>
          <w:rFonts w:cs="Times New Roman"/>
        </w:rPr>
        <w:t>si è</w:t>
      </w:r>
      <w:r w:rsidR="00503A30">
        <w:rPr>
          <w:rFonts w:cs="Times New Roman"/>
        </w:rPr>
        <w:t xml:space="preserve"> dunque </w:t>
      </w:r>
      <w:r w:rsidR="009E4960">
        <w:rPr>
          <w:rFonts w:cs="Times New Roman"/>
        </w:rPr>
        <w:t xml:space="preserve">basata </w:t>
      </w:r>
      <w:r w:rsidR="00503A30">
        <w:rPr>
          <w:rFonts w:cs="Times New Roman"/>
        </w:rPr>
        <w:t>esclusivamente sui dati forniti dalle interviste</w:t>
      </w:r>
      <w:r w:rsidR="009E4960">
        <w:rPr>
          <w:rFonts w:cs="Times New Roman"/>
        </w:rPr>
        <w:t>. I questionari sono</w:t>
      </w:r>
      <w:r w:rsidR="00503A30">
        <w:rPr>
          <w:rFonts w:cs="Times New Roman"/>
        </w:rPr>
        <w:t xml:space="preserve"> </w:t>
      </w:r>
      <w:r w:rsidR="009E4960">
        <w:rPr>
          <w:rFonts w:cs="Times New Roman"/>
        </w:rPr>
        <w:t>stati</w:t>
      </w:r>
      <w:r w:rsidR="00503A30">
        <w:rPr>
          <w:rFonts w:cs="Times New Roman"/>
        </w:rPr>
        <w:t xml:space="preserve"> </w:t>
      </w:r>
      <w:r>
        <w:rPr>
          <w:rFonts w:cs="Times New Roman"/>
        </w:rPr>
        <w:t xml:space="preserve">però </w:t>
      </w:r>
      <w:r w:rsidR="00503A30">
        <w:rPr>
          <w:rFonts w:cs="Times New Roman"/>
        </w:rPr>
        <w:t>integrat</w:t>
      </w:r>
      <w:r w:rsidR="009E4960">
        <w:rPr>
          <w:rFonts w:cs="Times New Roman"/>
        </w:rPr>
        <w:t>i</w:t>
      </w:r>
      <w:r w:rsidR="00503A30">
        <w:rPr>
          <w:rFonts w:cs="Times New Roman"/>
        </w:rPr>
        <w:t xml:space="preserve"> con una sezione </w:t>
      </w:r>
      <w:r w:rsidR="009E4960">
        <w:rPr>
          <w:rFonts w:cs="Times New Roman"/>
        </w:rPr>
        <w:t>dedicata</w:t>
      </w:r>
      <w:r w:rsidR="00503A30">
        <w:rPr>
          <w:rFonts w:cs="Times New Roman"/>
        </w:rPr>
        <w:t xml:space="preserve"> </w:t>
      </w:r>
      <w:r w:rsidR="009E4960">
        <w:rPr>
          <w:rFonts w:cs="Times New Roman"/>
        </w:rPr>
        <w:t>al</w:t>
      </w:r>
      <w:r w:rsidR="00503A30">
        <w:rPr>
          <w:rFonts w:cs="Times New Roman"/>
        </w:rPr>
        <w:t>l’esperienza della pandemia e dell’isolamento.</w:t>
      </w:r>
    </w:p>
    <w:p w14:paraId="32A97A6C" w14:textId="6E8F76CB" w:rsidR="00503A30" w:rsidRDefault="00503A30" w:rsidP="00503A30">
      <w:pPr>
        <w:jc w:val="both"/>
        <w:rPr>
          <w:rFonts w:cs="Times New Roman"/>
        </w:rPr>
      </w:pPr>
      <w:r>
        <w:rPr>
          <w:rFonts w:cs="Times New Roman"/>
        </w:rPr>
        <w:t>Il progetto, iniziato nel febbraio 2020 con il corso di formazione per gli intervistatori, è stato completato nel mese di Giugno</w:t>
      </w:r>
      <w:r w:rsidR="000B0CAE">
        <w:rPr>
          <w:rFonts w:cs="Times New Roman"/>
        </w:rPr>
        <w:t xml:space="preserve"> 2020</w:t>
      </w:r>
      <w:r>
        <w:rPr>
          <w:rFonts w:cs="Times New Roman"/>
        </w:rPr>
        <w:t>. I dati raccolti, elaborati a cura dell’Istituto Piepoli</w:t>
      </w:r>
      <w:r w:rsidR="009E4960">
        <w:rPr>
          <w:rFonts w:cs="Times New Roman"/>
        </w:rPr>
        <w:t xml:space="preserve"> sono stati presentati a Firenze, pr</w:t>
      </w:r>
      <w:r w:rsidR="000B0CAE">
        <w:rPr>
          <w:rFonts w:cs="Times New Roman"/>
        </w:rPr>
        <w:t>e</w:t>
      </w:r>
      <w:r w:rsidR="009E4960">
        <w:rPr>
          <w:rFonts w:cs="Times New Roman"/>
        </w:rPr>
        <w:t>sso la se</w:t>
      </w:r>
      <w:r w:rsidR="000B0CAE">
        <w:rPr>
          <w:rFonts w:cs="Times New Roman"/>
        </w:rPr>
        <w:t>de</w:t>
      </w:r>
      <w:r w:rsidR="009E4960">
        <w:rPr>
          <w:rFonts w:cs="Times New Roman"/>
        </w:rPr>
        <w:t xml:space="preserve"> della Regione Toscana il</w:t>
      </w:r>
      <w:r w:rsidR="000B0CAE">
        <w:rPr>
          <w:rFonts w:cs="Times New Roman"/>
        </w:rPr>
        <w:t xml:space="preserve"> 10 settembre</w:t>
      </w:r>
      <w:r w:rsidR="009E4960">
        <w:rPr>
          <w:rFonts w:cs="Times New Roman"/>
        </w:rPr>
        <w:t xml:space="preserve"> e a Pisa, presso la sede della Fondazione </w:t>
      </w:r>
      <w:r w:rsidR="000B0CAE">
        <w:rPr>
          <w:rFonts w:cs="Times New Roman"/>
        </w:rPr>
        <w:t>Pisa,</w:t>
      </w:r>
      <w:r w:rsidR="009E4960">
        <w:rPr>
          <w:rFonts w:cs="Times New Roman"/>
        </w:rPr>
        <w:t xml:space="preserve"> i</w:t>
      </w:r>
      <w:r w:rsidR="000B0CAE">
        <w:rPr>
          <w:rFonts w:cs="Times New Roman"/>
        </w:rPr>
        <w:t>l 15 ottobre.</w:t>
      </w:r>
    </w:p>
    <w:p w14:paraId="2ACA4F89" w14:textId="62164EED" w:rsidR="00503A30" w:rsidRDefault="00503A30" w:rsidP="00503A30">
      <w:pPr>
        <w:jc w:val="both"/>
        <w:rPr>
          <w:rFonts w:cs="Times New Roman"/>
        </w:rPr>
      </w:pPr>
      <w:r>
        <w:rPr>
          <w:rFonts w:cs="Times New Roman"/>
        </w:rPr>
        <w:t>Il rapporto finale</w:t>
      </w:r>
      <w:r w:rsidR="009E4960">
        <w:rPr>
          <w:rFonts w:cs="Times New Roman"/>
        </w:rPr>
        <w:t>,</w:t>
      </w:r>
      <w:r>
        <w:rPr>
          <w:rFonts w:cs="Times New Roman"/>
        </w:rPr>
        <w:t xml:space="preserve"> </w:t>
      </w:r>
      <w:r w:rsidR="000B0CAE">
        <w:rPr>
          <w:rFonts w:cs="Times New Roman"/>
        </w:rPr>
        <w:t xml:space="preserve">ampiamente </w:t>
      </w:r>
      <w:r>
        <w:rPr>
          <w:rFonts w:cs="Times New Roman"/>
        </w:rPr>
        <w:t>divulgato attraverso i media,</w:t>
      </w:r>
      <w:r w:rsidR="009E4960">
        <w:rPr>
          <w:rFonts w:cs="Times New Roman"/>
        </w:rPr>
        <w:t xml:space="preserve"> continuerà ad essere </w:t>
      </w:r>
      <w:r>
        <w:rPr>
          <w:rFonts w:cs="Times New Roman"/>
        </w:rPr>
        <w:t>oggetto di una</w:t>
      </w:r>
      <w:r w:rsidR="009E4960">
        <w:rPr>
          <w:rFonts w:cs="Times New Roman"/>
        </w:rPr>
        <w:t xml:space="preserve"> estesa</w:t>
      </w:r>
      <w:r>
        <w:rPr>
          <w:rFonts w:cs="Times New Roman"/>
        </w:rPr>
        <w:t xml:space="preserve"> “restituzione” al territorio e ai suoi stakeholder, attraverso incontri, dibattiti, seminari che avranno come obiettivo la riduzione del rischio di disagio adolescenziale.</w:t>
      </w:r>
    </w:p>
    <w:p w14:paraId="4F10B940" w14:textId="77777777" w:rsidR="00BD34C4" w:rsidRDefault="00BD34C4" w:rsidP="00433987">
      <w:pPr>
        <w:jc w:val="both"/>
        <w:rPr>
          <w:rFonts w:cs="Times New Roman"/>
          <w:b/>
        </w:rPr>
      </w:pPr>
    </w:p>
    <w:p w14:paraId="4F9FAD48" w14:textId="77777777" w:rsidR="00433987" w:rsidRDefault="008D6FA7" w:rsidP="00433987">
      <w:pPr>
        <w:jc w:val="both"/>
        <w:rPr>
          <w:rFonts w:cs="Times New Roman"/>
          <w:b/>
        </w:rPr>
      </w:pPr>
      <w:r w:rsidRPr="000852D3">
        <w:rPr>
          <w:rFonts w:cs="Times New Roman"/>
          <w:b/>
        </w:rPr>
        <w:t>Incontri sull’adolescenza per insegnanti e genitori</w:t>
      </w:r>
      <w:r w:rsidR="00433987" w:rsidRPr="00433987">
        <w:rPr>
          <w:rFonts w:cs="Times New Roman"/>
          <w:b/>
        </w:rPr>
        <w:t xml:space="preserve"> </w:t>
      </w:r>
    </w:p>
    <w:p w14:paraId="2FA6BCCB" w14:textId="4620AB3B" w:rsidR="009E4960" w:rsidRDefault="009C4A6C" w:rsidP="00635607">
      <w:pPr>
        <w:jc w:val="both"/>
        <w:rPr>
          <w:rFonts w:cs="Times New Roman"/>
        </w:rPr>
      </w:pPr>
      <w:r>
        <w:rPr>
          <w:rFonts w:cs="Times New Roman"/>
        </w:rPr>
        <w:t>Dal mese di marzo 2020 i previsti</w:t>
      </w:r>
      <w:r w:rsidR="00E40CD6" w:rsidRPr="000852D3">
        <w:rPr>
          <w:rFonts w:cs="Times New Roman"/>
        </w:rPr>
        <w:t xml:space="preserve"> incontri </w:t>
      </w:r>
      <w:r w:rsidR="009E4960">
        <w:rPr>
          <w:rFonts w:cs="Times New Roman"/>
        </w:rPr>
        <w:t>di</w:t>
      </w:r>
      <w:r w:rsidR="00E40CD6" w:rsidRPr="000852D3">
        <w:rPr>
          <w:rFonts w:cs="Times New Roman"/>
        </w:rPr>
        <w:t xml:space="preserve"> approfondi</w:t>
      </w:r>
      <w:r w:rsidR="009E4960">
        <w:rPr>
          <w:rFonts w:cs="Times New Roman"/>
        </w:rPr>
        <w:t>mento sui</w:t>
      </w:r>
      <w:r w:rsidR="00E40CD6" w:rsidRPr="000852D3">
        <w:rPr>
          <w:rFonts w:cs="Times New Roman"/>
        </w:rPr>
        <w:t xml:space="preserve"> temi inerenti </w:t>
      </w:r>
      <w:r w:rsidR="00F1120C">
        <w:rPr>
          <w:rFonts w:cs="Times New Roman"/>
        </w:rPr>
        <w:t>al</w:t>
      </w:r>
      <w:r w:rsidR="00E40CD6" w:rsidRPr="000852D3">
        <w:rPr>
          <w:rFonts w:cs="Times New Roman"/>
        </w:rPr>
        <w:t>la comunicazione con gli adolescenti</w:t>
      </w:r>
      <w:r w:rsidR="009E4960">
        <w:rPr>
          <w:rFonts w:cs="Times New Roman"/>
        </w:rPr>
        <w:t xml:space="preserve">, </w:t>
      </w:r>
      <w:r w:rsidR="009E4960" w:rsidRPr="000852D3">
        <w:rPr>
          <w:rFonts w:cs="Times New Roman"/>
        </w:rPr>
        <w:t>pensati con un’attenzione particolare nei confronti del delicato ruolo degli educatori (genitori, insegnanti),</w:t>
      </w:r>
      <w:r w:rsidR="009E4960">
        <w:rPr>
          <w:rFonts w:cs="Times New Roman"/>
        </w:rPr>
        <w:t xml:space="preserve"> sono stati </w:t>
      </w:r>
      <w:r w:rsidR="00F1120C">
        <w:rPr>
          <w:rFonts w:cs="Times New Roman"/>
        </w:rPr>
        <w:t xml:space="preserve">necessariamente </w:t>
      </w:r>
      <w:r w:rsidR="009E4960">
        <w:rPr>
          <w:rFonts w:cs="Times New Roman"/>
        </w:rPr>
        <w:t>annullati</w:t>
      </w:r>
      <w:r>
        <w:rPr>
          <w:rFonts w:cs="Times New Roman"/>
        </w:rPr>
        <w:t>.</w:t>
      </w:r>
      <w:r w:rsidR="009E4960">
        <w:rPr>
          <w:rFonts w:cs="Times New Roman"/>
        </w:rPr>
        <w:t xml:space="preserve"> </w:t>
      </w:r>
    </w:p>
    <w:p w14:paraId="285CAC61" w14:textId="2B39062C" w:rsidR="009E4960" w:rsidRDefault="00F1120C" w:rsidP="00635607">
      <w:pPr>
        <w:jc w:val="both"/>
        <w:rPr>
          <w:rFonts w:cs="Times New Roman"/>
        </w:rPr>
      </w:pPr>
      <w:r>
        <w:rPr>
          <w:rFonts w:cs="Times New Roman"/>
        </w:rPr>
        <w:t>Al fine di trasferire l’esperienza degli incontri dibattiti in ambito online, è</w:t>
      </w:r>
      <w:r>
        <w:rPr>
          <w:rFonts w:cs="Times New Roman"/>
        </w:rPr>
        <w:t xml:space="preserve"> stato </w:t>
      </w:r>
      <w:r>
        <w:rPr>
          <w:rFonts w:cs="Times New Roman"/>
        </w:rPr>
        <w:t>creato</w:t>
      </w:r>
      <w:r>
        <w:rPr>
          <w:rFonts w:cs="Times New Roman"/>
        </w:rPr>
        <w:t xml:space="preserve"> un team organizzativo</w:t>
      </w:r>
      <w:r>
        <w:rPr>
          <w:rFonts w:cs="Times New Roman"/>
        </w:rPr>
        <w:t xml:space="preserve">, per la realizzazione di eventi, che </w:t>
      </w:r>
      <w:r w:rsidR="006F36D1">
        <w:rPr>
          <w:rFonts w:cs="Times New Roman"/>
        </w:rPr>
        <w:t xml:space="preserve">si </w:t>
      </w:r>
      <w:r>
        <w:rPr>
          <w:rFonts w:cs="Times New Roman"/>
        </w:rPr>
        <w:t>mantengano il più possibile in linea con gli incontri che la Fondazione organizzava presso la Biblioteca Comunale</w:t>
      </w:r>
      <w:r w:rsidR="003206BD">
        <w:rPr>
          <w:rFonts w:cs="Times New Roman"/>
        </w:rPr>
        <w:t xml:space="preserve"> </w:t>
      </w:r>
      <w:r>
        <w:rPr>
          <w:rFonts w:cs="Times New Roman"/>
        </w:rPr>
        <w:t>di Pontedera, ma in modalità diretta streaming</w:t>
      </w:r>
      <w:r w:rsidR="009E4960">
        <w:rPr>
          <w:rFonts w:cs="Times New Roman"/>
        </w:rPr>
        <w:t xml:space="preserve"> online</w:t>
      </w:r>
      <w:r>
        <w:rPr>
          <w:rFonts w:cs="Times New Roman"/>
        </w:rPr>
        <w:t>.</w:t>
      </w:r>
    </w:p>
    <w:p w14:paraId="502EEBE6" w14:textId="383B100D" w:rsidR="00CA6417" w:rsidRPr="000852D3" w:rsidRDefault="00BA3B0A" w:rsidP="00CA6417">
      <w:pPr>
        <w:jc w:val="both"/>
        <w:rPr>
          <w:rFonts w:cs="Times New Roman"/>
        </w:rPr>
      </w:pPr>
      <w:r w:rsidRPr="000852D3">
        <w:rPr>
          <w:rFonts w:cs="Times New Roman"/>
        </w:rPr>
        <w:t xml:space="preserve">Gli </w:t>
      </w:r>
      <w:r w:rsidR="00063F18" w:rsidRPr="000852D3">
        <w:rPr>
          <w:rFonts w:cs="Times New Roman"/>
        </w:rPr>
        <w:t>appuntamenti</w:t>
      </w:r>
      <w:r w:rsidR="008D6FA7">
        <w:rPr>
          <w:rFonts w:cs="Times New Roman"/>
        </w:rPr>
        <w:t xml:space="preserve"> in calendario</w:t>
      </w:r>
      <w:r w:rsidR="009C4A6C">
        <w:rPr>
          <w:rFonts w:cs="Times New Roman"/>
        </w:rPr>
        <w:t xml:space="preserve"> per il primo trimestre del 2020</w:t>
      </w:r>
      <w:r w:rsidRPr="000852D3">
        <w:rPr>
          <w:rFonts w:cs="Times New Roman"/>
        </w:rPr>
        <w:t>:</w:t>
      </w:r>
    </w:p>
    <w:p w14:paraId="331CB351" w14:textId="77777777" w:rsidR="00CA6417" w:rsidRPr="000852D3" w:rsidRDefault="008D6FA7" w:rsidP="00CA6417">
      <w:pPr>
        <w:jc w:val="both"/>
        <w:rPr>
          <w:rFonts w:cs="Times New Roman"/>
          <w:b/>
        </w:rPr>
      </w:pPr>
      <w:r>
        <w:rPr>
          <w:rFonts w:cs="Times New Roman"/>
          <w:b/>
        </w:rPr>
        <w:lastRenderedPageBreak/>
        <w:t>10 Febbraio 2020</w:t>
      </w:r>
      <w:r w:rsidR="00CA6417" w:rsidRPr="000852D3">
        <w:rPr>
          <w:rFonts w:cs="Times New Roman"/>
          <w:b/>
        </w:rPr>
        <w:t xml:space="preserve"> ore 21.00</w:t>
      </w:r>
      <w:r w:rsidR="00BA3B0A" w:rsidRPr="000852D3">
        <w:rPr>
          <w:rFonts w:cs="Times New Roman"/>
          <w:b/>
        </w:rPr>
        <w:t>:</w:t>
      </w:r>
    </w:p>
    <w:p w14:paraId="6F17FF51" w14:textId="77777777" w:rsidR="00BA3B0A" w:rsidRPr="000852D3" w:rsidRDefault="00BA3B0A" w:rsidP="00CA6417">
      <w:pPr>
        <w:jc w:val="both"/>
        <w:rPr>
          <w:rFonts w:cs="Times New Roman"/>
        </w:rPr>
      </w:pPr>
      <w:r w:rsidRPr="000852D3">
        <w:rPr>
          <w:rFonts w:cs="Times New Roman"/>
          <w:b/>
        </w:rPr>
        <w:t>“</w:t>
      </w:r>
      <w:proofErr w:type="spellStart"/>
      <w:r w:rsidR="008D6FA7">
        <w:rPr>
          <w:rFonts w:cs="Times New Roman"/>
          <w:b/>
        </w:rPr>
        <w:t>Whatsapp</w:t>
      </w:r>
      <w:proofErr w:type="spellEnd"/>
      <w:r w:rsidR="008D6FA7">
        <w:rPr>
          <w:rFonts w:cs="Times New Roman"/>
          <w:b/>
        </w:rPr>
        <w:t>: pericoli e insidie dello strumento di comunicazione più usato dagli</w:t>
      </w:r>
      <w:r w:rsidRPr="000852D3">
        <w:rPr>
          <w:rFonts w:cs="Times New Roman"/>
          <w:b/>
        </w:rPr>
        <w:t xml:space="preserve"> adolescenti”</w:t>
      </w:r>
      <w:r w:rsidR="008D6FA7">
        <w:rPr>
          <w:rFonts w:cs="Times New Roman"/>
        </w:rPr>
        <w:t xml:space="preserve"> </w:t>
      </w:r>
      <w:r w:rsidR="00DB1E1D">
        <w:rPr>
          <w:rFonts w:cs="Times New Roman"/>
        </w:rPr>
        <w:t xml:space="preserve">conferenza/dibattito </w:t>
      </w:r>
      <w:r w:rsidR="008D6FA7">
        <w:rPr>
          <w:rFonts w:cs="Times New Roman"/>
        </w:rPr>
        <w:t xml:space="preserve">con Antonietta Sajeva, presso la </w:t>
      </w:r>
      <w:r w:rsidRPr="000852D3">
        <w:rPr>
          <w:rFonts w:cs="Times New Roman"/>
        </w:rPr>
        <w:t>Biblioteca Comunale di Pontedera</w:t>
      </w:r>
    </w:p>
    <w:p w14:paraId="06AABEEA" w14:textId="77777777" w:rsidR="00BA3B0A" w:rsidRPr="000852D3" w:rsidRDefault="008D6FA7" w:rsidP="00635607">
      <w:pPr>
        <w:jc w:val="both"/>
        <w:rPr>
          <w:rFonts w:cs="Times New Roman"/>
          <w:b/>
        </w:rPr>
      </w:pPr>
      <w:r>
        <w:rPr>
          <w:rFonts w:cs="Times New Roman"/>
          <w:b/>
        </w:rPr>
        <w:t>20</w:t>
      </w:r>
      <w:r w:rsidR="00BA3B0A" w:rsidRPr="000852D3">
        <w:rPr>
          <w:rFonts w:cs="Times New Roman"/>
          <w:b/>
        </w:rPr>
        <w:t xml:space="preserve"> </w:t>
      </w:r>
      <w:r>
        <w:rPr>
          <w:rFonts w:cs="Times New Roman"/>
          <w:b/>
        </w:rPr>
        <w:t>Marzo 2020</w:t>
      </w:r>
      <w:r w:rsidR="00DB1E1D">
        <w:rPr>
          <w:rFonts w:cs="Times New Roman"/>
          <w:b/>
        </w:rPr>
        <w:t xml:space="preserve"> ore 21.00</w:t>
      </w:r>
      <w:r w:rsidR="00BA3B0A" w:rsidRPr="000852D3">
        <w:rPr>
          <w:rFonts w:cs="Times New Roman"/>
          <w:b/>
        </w:rPr>
        <w:t xml:space="preserve">: </w:t>
      </w:r>
    </w:p>
    <w:p w14:paraId="5F6ACD7B" w14:textId="77777777" w:rsidR="00BA3B0A" w:rsidRDefault="00DB1E1D" w:rsidP="00635607">
      <w:pPr>
        <w:jc w:val="both"/>
        <w:rPr>
          <w:rFonts w:cs="Times New Roman"/>
        </w:rPr>
      </w:pPr>
      <w:r>
        <w:rPr>
          <w:rFonts w:cs="Times New Roman"/>
          <w:b/>
        </w:rPr>
        <w:t>“Dentro l’intelligenza artificiale</w:t>
      </w:r>
      <w:r w:rsidR="00CA6417" w:rsidRPr="000852D3">
        <w:rPr>
          <w:rFonts w:cs="Times New Roman"/>
          <w:b/>
        </w:rPr>
        <w:t>”</w:t>
      </w:r>
      <w:r w:rsidR="00CA6417" w:rsidRPr="000852D3">
        <w:rPr>
          <w:rFonts w:cs="Times New Roman"/>
        </w:rPr>
        <w:t xml:space="preserve"> Conferenza/dibat</w:t>
      </w:r>
      <w:r>
        <w:rPr>
          <w:rFonts w:cs="Times New Roman"/>
        </w:rPr>
        <w:t>tito con Stefano Triberti, Università di Milano,</w:t>
      </w:r>
      <w:r w:rsidR="00CA6417" w:rsidRPr="000852D3">
        <w:rPr>
          <w:rFonts w:cs="Times New Roman"/>
        </w:rPr>
        <w:t xml:space="preserve"> presso </w:t>
      </w:r>
      <w:r>
        <w:rPr>
          <w:rFonts w:cs="Times New Roman"/>
        </w:rPr>
        <w:t>la biblioteca Comunale di Pontedera</w:t>
      </w:r>
      <w:r w:rsidR="00BA3B0A" w:rsidRPr="000852D3">
        <w:rPr>
          <w:rFonts w:cs="Times New Roman"/>
        </w:rPr>
        <w:t xml:space="preserve">. </w:t>
      </w:r>
    </w:p>
    <w:p w14:paraId="7428C650" w14:textId="709EFB2E" w:rsidR="00BA3B0A" w:rsidRPr="006F36D1" w:rsidRDefault="00DB1E1D" w:rsidP="00635607">
      <w:pPr>
        <w:jc w:val="both"/>
        <w:rPr>
          <w:rFonts w:cs="Times New Roman"/>
          <w:b/>
          <w:i/>
        </w:rPr>
      </w:pPr>
      <w:r w:rsidRPr="00433987">
        <w:rPr>
          <w:rFonts w:cs="Times New Roman"/>
          <w:b/>
          <w:i/>
        </w:rPr>
        <w:t>Questo</w:t>
      </w:r>
      <w:r w:rsidR="00E4087A" w:rsidRPr="00433987">
        <w:rPr>
          <w:rFonts w:cs="Times New Roman"/>
          <w:b/>
          <w:i/>
        </w:rPr>
        <w:t xml:space="preserve"> ultimo</w:t>
      </w:r>
      <w:r w:rsidRPr="00433987">
        <w:rPr>
          <w:rFonts w:cs="Times New Roman"/>
          <w:b/>
          <w:i/>
        </w:rPr>
        <w:t xml:space="preserve"> incontro è stato annullato a causa delle misure </w:t>
      </w:r>
      <w:r w:rsidR="009C4A6C">
        <w:rPr>
          <w:rFonts w:cs="Times New Roman"/>
          <w:b/>
          <w:i/>
        </w:rPr>
        <w:t>restrittive messe in atto per la pandemia</w:t>
      </w:r>
    </w:p>
    <w:p w14:paraId="30FCE30B" w14:textId="77777777" w:rsidR="006F36D1" w:rsidRDefault="000017AD" w:rsidP="006F36D1">
      <w:pPr>
        <w:jc w:val="both"/>
        <w:rPr>
          <w:rFonts w:cs="Times New Roman"/>
        </w:rPr>
      </w:pPr>
      <w:r w:rsidRPr="000852D3">
        <w:rPr>
          <w:rFonts w:cs="Times New Roman"/>
          <w:b/>
        </w:rPr>
        <w:t>Attività con le scuole</w:t>
      </w:r>
      <w:r w:rsidR="006F36D1" w:rsidRPr="006F36D1">
        <w:rPr>
          <w:rFonts w:cs="Times New Roman"/>
        </w:rPr>
        <w:t xml:space="preserve"> </w:t>
      </w:r>
    </w:p>
    <w:p w14:paraId="20941383" w14:textId="258E4164" w:rsidR="006F36D1" w:rsidRDefault="006F36D1" w:rsidP="006F36D1">
      <w:pPr>
        <w:jc w:val="both"/>
        <w:rPr>
          <w:rFonts w:cs="Times New Roman"/>
        </w:rPr>
      </w:pPr>
      <w:r w:rsidRPr="000852D3">
        <w:rPr>
          <w:rFonts w:cs="Times New Roman"/>
        </w:rPr>
        <w:t xml:space="preserve">Un dialogo attivo con le scuole </w:t>
      </w:r>
      <w:r>
        <w:rPr>
          <w:rFonts w:cs="Times New Roman"/>
        </w:rPr>
        <w:t>è fondamentale per la buona riuscita del</w:t>
      </w:r>
      <w:r>
        <w:rPr>
          <w:rFonts w:cs="Times New Roman"/>
        </w:rPr>
        <w:t xml:space="preserve"> nostro lavoro</w:t>
      </w:r>
      <w:r>
        <w:rPr>
          <w:rFonts w:cs="Times New Roman"/>
        </w:rPr>
        <w:t xml:space="preserve"> con gli adolescenti, in quanto</w:t>
      </w:r>
      <w:r w:rsidRPr="000852D3">
        <w:rPr>
          <w:rFonts w:cs="Times New Roman"/>
        </w:rPr>
        <w:t xml:space="preserve"> </w:t>
      </w:r>
      <w:r>
        <w:rPr>
          <w:rFonts w:cs="Times New Roman"/>
        </w:rPr>
        <w:t>fornisce spunti interessanti per</w:t>
      </w:r>
      <w:r w:rsidRPr="000852D3">
        <w:rPr>
          <w:rFonts w:cs="Times New Roman"/>
        </w:rPr>
        <w:t xml:space="preserve"> all’individuazione di nuovi </w:t>
      </w:r>
      <w:r>
        <w:rPr>
          <w:rFonts w:cs="Times New Roman"/>
        </w:rPr>
        <w:t>percorsi</w:t>
      </w:r>
      <w:r w:rsidRPr="000852D3">
        <w:rPr>
          <w:rFonts w:cs="Times New Roman"/>
        </w:rPr>
        <w:t xml:space="preserve"> e di nuove attività da svolgere con gli studenti, con gli insegnanti e con i genitori.</w:t>
      </w:r>
    </w:p>
    <w:p w14:paraId="2AA1CB61" w14:textId="112FF0B6" w:rsidR="006F36D1" w:rsidRDefault="006F36D1" w:rsidP="006F36D1">
      <w:pPr>
        <w:jc w:val="both"/>
        <w:rPr>
          <w:rFonts w:cs="Times New Roman"/>
        </w:rPr>
      </w:pPr>
      <w:r>
        <w:rPr>
          <w:rFonts w:cs="Times New Roman"/>
        </w:rPr>
        <w:t>Nel corso del 2020 sono stati attivati nuovi</w:t>
      </w:r>
      <w:r w:rsidRPr="000852D3">
        <w:rPr>
          <w:rFonts w:cs="Times New Roman"/>
        </w:rPr>
        <w:t xml:space="preserve"> percorsi di collaborazione con le scuole</w:t>
      </w:r>
      <w:r>
        <w:rPr>
          <w:rFonts w:cs="Times New Roman"/>
        </w:rPr>
        <w:t>. È stato creato un gruppo di lavoro con la partecipazione dei referenti per il bullismo e cyberbullismo di tutte le scuole secondarie di Pontedera, allo scopo di proporre temi e iniziative a sostegno della didattica a distanza e di tutti i problemi che sono emersi a seguito della pandemia e del lockdown.</w:t>
      </w:r>
      <w:r w:rsidRPr="000852D3">
        <w:rPr>
          <w:rFonts w:cs="Times New Roman"/>
        </w:rPr>
        <w:t xml:space="preserve"> </w:t>
      </w:r>
    </w:p>
    <w:p w14:paraId="2D66AA01" w14:textId="77777777" w:rsidR="00C57BB7" w:rsidRDefault="009C6AB6" w:rsidP="00C57BB7">
      <w:pPr>
        <w:jc w:val="both"/>
      </w:pPr>
      <w:r>
        <w:t xml:space="preserve">La Fondazione </w:t>
      </w:r>
      <w:r w:rsidR="00655BAA">
        <w:t>Charlie, all’interno della propria attività tesa alla</w:t>
      </w:r>
      <w:r w:rsidR="00C57BB7">
        <w:t xml:space="preserve"> conoscenza dell’universo giovanile e alla</w:t>
      </w:r>
      <w:r w:rsidR="00655BAA">
        <w:t xml:space="preserve"> </w:t>
      </w:r>
      <w:r w:rsidR="00C57BB7">
        <w:t>ricerca di soluzioni per</w:t>
      </w:r>
      <w:r w:rsidR="00655BAA">
        <w:t xml:space="preserve"> migliorare la comunicazione con gli adolescenti </w:t>
      </w:r>
      <w:r w:rsidR="00C57BB7">
        <w:t>ha elaborato una proposta rivolta alle scuole secondarie</w:t>
      </w:r>
      <w:r w:rsidR="00856A64">
        <w:t xml:space="preserve"> della provincia di Pisa</w:t>
      </w:r>
      <w:r w:rsidR="00C57BB7">
        <w:t>, per la realizzazione di</w:t>
      </w:r>
      <w:r w:rsidR="00655BAA">
        <w:t xml:space="preserve"> un workshop che veda i ragazzi nel ruolo di protagonisti, in quanto veri esperti di tecnologie digital</w:t>
      </w:r>
      <w:r w:rsidR="00C57BB7">
        <w:t>i. M</w:t>
      </w:r>
      <w:r w:rsidR="00655BAA">
        <w:t xml:space="preserve">ediante la visualizzazione diretta di alcuni ambiti, che sono parte integrante della vita online dei “nativi digitali”, </w:t>
      </w:r>
      <w:r w:rsidR="00C57BB7">
        <w:t>viene offerta</w:t>
      </w:r>
      <w:r w:rsidR="00655BAA">
        <w:t xml:space="preserve"> agli studenti l’opportunità di illustrare il loro mondo agli adulti, discutendo con loro </w:t>
      </w:r>
      <w:r w:rsidR="00C57BB7">
        <w:t>degli</w:t>
      </w:r>
      <w:r w:rsidR="00655BAA">
        <w:t xml:space="preserve"> aspetti positivi e negativi. Il confronto di opinioni che ne deriva ha lo scopo di guidare i ragazzi ad una riflessione sul significato dei loro comportamenti e sulle modalità di relazione e comunicazione sia online che offline. Questo tipo di approccio</w:t>
      </w:r>
      <w:r w:rsidR="00C57BB7">
        <w:t xml:space="preserve"> a “ruoli invertiti”</w:t>
      </w:r>
      <w:r w:rsidR="00655BAA">
        <w:t xml:space="preserve"> che la Fondazione Charlie ha già t</w:t>
      </w:r>
      <w:r w:rsidR="00C57BB7">
        <w:t>estato con successo nell’ambito</w:t>
      </w:r>
      <w:r w:rsidR="00655BAA">
        <w:t xml:space="preserve"> del programma formativo dell’Internet Festival 2019, è </w:t>
      </w:r>
      <w:r w:rsidR="00C57BB7">
        <w:t>stato riformulato ed i contenuti adattati al fine di :</w:t>
      </w:r>
    </w:p>
    <w:p w14:paraId="5694C13A" w14:textId="77777777" w:rsidR="00C57BB7" w:rsidRDefault="00C57BB7" w:rsidP="00C57BB7">
      <w:pPr>
        <w:jc w:val="both"/>
      </w:pPr>
      <w:r>
        <w:t>Stimolare la presa di coscienza nei confronti del ruolo delle tecnologie digitali nella vita degli adolescenti, in ambito relazionale, famigliare e scolastico</w:t>
      </w:r>
    </w:p>
    <w:p w14:paraId="23C5B83F" w14:textId="77777777" w:rsidR="00C57BB7" w:rsidRDefault="00C57BB7" w:rsidP="00C57BB7">
      <w:r>
        <w:t>Stimolare la sensibilizzazione e la riflessione sui contesti che favoriscono l’insorgere di fenomeni di cyberbullismo</w:t>
      </w:r>
    </w:p>
    <w:p w14:paraId="733A0B1F" w14:textId="77777777" w:rsidR="00C57BB7" w:rsidRDefault="00C57BB7" w:rsidP="00C57BB7">
      <w:r>
        <w:t>Sviluppare consapevolezza e senso critico nei confronti dell’utilizzo dei media digitali</w:t>
      </w:r>
    </w:p>
    <w:p w14:paraId="14C993FC" w14:textId="77777777" w:rsidR="00C57BB7" w:rsidRDefault="00C57BB7" w:rsidP="00C57BB7">
      <w:r>
        <w:t xml:space="preserve">Stimolare momenti di discussione tra insegnanti e alunni, sui temi legati all’utilizzo della tecnologia digitale nella vita quotidiana </w:t>
      </w:r>
    </w:p>
    <w:p w14:paraId="143ED76F" w14:textId="58663FF0" w:rsidR="00D205FA" w:rsidRPr="00433987" w:rsidRDefault="00D205FA" w:rsidP="00C57BB7">
      <w:pPr>
        <w:rPr>
          <w:b/>
          <w:i/>
        </w:rPr>
      </w:pPr>
      <w:r w:rsidRPr="00433987">
        <w:rPr>
          <w:b/>
          <w:i/>
        </w:rPr>
        <w:t>Purtroppo quest</w:t>
      </w:r>
      <w:r w:rsidR="006F36D1">
        <w:rPr>
          <w:b/>
          <w:i/>
        </w:rPr>
        <w:t>o progetto, che sarebbe dovuto iniziare in forma sperimentale nel mese di marzo 2020</w:t>
      </w:r>
      <w:r w:rsidR="00DF751B">
        <w:rPr>
          <w:b/>
          <w:i/>
        </w:rPr>
        <w:t>,</w:t>
      </w:r>
      <w:r w:rsidR="001D61B6">
        <w:rPr>
          <w:b/>
          <w:i/>
        </w:rPr>
        <w:t xml:space="preserve"> </w:t>
      </w:r>
      <w:r w:rsidRPr="00433987">
        <w:rPr>
          <w:b/>
          <w:i/>
        </w:rPr>
        <w:t xml:space="preserve"> </w:t>
      </w:r>
      <w:r w:rsidR="006F36D1">
        <w:rPr>
          <w:b/>
          <w:i/>
        </w:rPr>
        <w:t>è stato sospeso</w:t>
      </w:r>
      <w:r w:rsidRPr="00433987">
        <w:rPr>
          <w:b/>
          <w:i/>
        </w:rPr>
        <w:t xml:space="preserve">, a causa della chiusura delle scuole </w:t>
      </w:r>
      <w:r w:rsidR="006F36D1">
        <w:rPr>
          <w:b/>
          <w:i/>
        </w:rPr>
        <w:t xml:space="preserve">Questa </w:t>
      </w:r>
      <w:r w:rsidRPr="00433987">
        <w:rPr>
          <w:b/>
          <w:i/>
        </w:rPr>
        <w:t xml:space="preserve">proposta </w:t>
      </w:r>
      <w:r w:rsidR="006F36D1">
        <w:rPr>
          <w:b/>
          <w:i/>
        </w:rPr>
        <w:t>era</w:t>
      </w:r>
      <w:r w:rsidRPr="00433987">
        <w:rPr>
          <w:b/>
          <w:i/>
        </w:rPr>
        <w:t xml:space="preserve"> stata presentata </w:t>
      </w:r>
      <w:r w:rsidR="006F36D1">
        <w:rPr>
          <w:b/>
          <w:i/>
        </w:rPr>
        <w:t xml:space="preserve">anche </w:t>
      </w:r>
      <w:r w:rsidRPr="00433987">
        <w:rPr>
          <w:b/>
          <w:i/>
        </w:rPr>
        <w:t xml:space="preserve">nell’ambito del programma formativo dell’Internet Festival (ottobre 2020) </w:t>
      </w:r>
      <w:r w:rsidR="006F36D1">
        <w:rPr>
          <w:b/>
          <w:i/>
        </w:rPr>
        <w:t>ma non è stato possibile realizzarla in quanto ogni attività in presenza è stata cancellata.</w:t>
      </w:r>
    </w:p>
    <w:p w14:paraId="0160E736" w14:textId="77777777" w:rsidR="00433987" w:rsidRDefault="00433987" w:rsidP="00856A64">
      <w:pPr>
        <w:jc w:val="both"/>
        <w:rPr>
          <w:rFonts w:cs="Times New Roman"/>
        </w:rPr>
      </w:pPr>
    </w:p>
    <w:p w14:paraId="2C8B714F" w14:textId="77777777" w:rsidR="00433987" w:rsidRPr="000852D3" w:rsidRDefault="00433987" w:rsidP="00856A64">
      <w:pPr>
        <w:jc w:val="both"/>
        <w:rPr>
          <w:rFonts w:cs="Times New Roman"/>
        </w:rPr>
      </w:pPr>
    </w:p>
    <w:p w14:paraId="7C86BA2A" w14:textId="77777777" w:rsidR="00856A64" w:rsidRPr="00856A64" w:rsidRDefault="00856A64" w:rsidP="00AE7C2B">
      <w:pPr>
        <w:jc w:val="both"/>
        <w:rPr>
          <w:rFonts w:cs="Times New Roman"/>
          <w:b/>
        </w:rPr>
      </w:pPr>
      <w:r w:rsidRPr="00856A64">
        <w:rPr>
          <w:rFonts w:cs="Times New Roman"/>
          <w:b/>
        </w:rPr>
        <w:t>Charlie Chat</w:t>
      </w:r>
    </w:p>
    <w:p w14:paraId="57A0CEA0" w14:textId="16FCC4AA" w:rsidR="00856A64" w:rsidRDefault="00B80BA7" w:rsidP="00AE7C2B">
      <w:pPr>
        <w:jc w:val="both"/>
        <w:rPr>
          <w:rFonts w:cs="Times New Roman"/>
        </w:rPr>
      </w:pPr>
      <w:r>
        <w:rPr>
          <w:rFonts w:cs="Times New Roman"/>
        </w:rPr>
        <w:t>Charlie Chat, il nuovo</w:t>
      </w:r>
      <w:r w:rsidR="00856A64">
        <w:rPr>
          <w:rFonts w:cs="Times New Roman"/>
        </w:rPr>
        <w:t xml:space="preserve"> strumento di dialogo dedicato agli adolescenti,</w:t>
      </w:r>
      <w:r>
        <w:rPr>
          <w:rFonts w:cs="Times New Roman"/>
        </w:rPr>
        <w:t xml:space="preserve"> inaugurato nel 2019,</w:t>
      </w:r>
      <w:r w:rsidR="00856A64">
        <w:rPr>
          <w:rFonts w:cs="Times New Roman"/>
        </w:rPr>
        <w:t xml:space="preserve"> è </w:t>
      </w:r>
      <w:r w:rsidR="0010175A">
        <w:rPr>
          <w:rFonts w:cs="Times New Roman"/>
        </w:rPr>
        <w:t xml:space="preserve">rimasto </w:t>
      </w:r>
      <w:r w:rsidR="00856A64">
        <w:rPr>
          <w:rFonts w:cs="Times New Roman"/>
        </w:rPr>
        <w:t>attivo</w:t>
      </w:r>
      <w:r w:rsidR="00AE7C2B" w:rsidRPr="000852D3">
        <w:rPr>
          <w:rFonts w:cs="Times New Roman"/>
        </w:rPr>
        <w:t xml:space="preserve"> 5 giorni alla set</w:t>
      </w:r>
      <w:r w:rsidR="00856A64">
        <w:rPr>
          <w:rFonts w:cs="Times New Roman"/>
        </w:rPr>
        <w:t>timana dalle ore 19 alle ore 22</w:t>
      </w:r>
      <w:r w:rsidR="00AE7C2B" w:rsidRPr="000852D3">
        <w:rPr>
          <w:rFonts w:cs="Times New Roman"/>
        </w:rPr>
        <w:t xml:space="preserve">. </w:t>
      </w:r>
      <w:r w:rsidR="00856A64">
        <w:rPr>
          <w:rFonts w:cs="Times New Roman"/>
        </w:rPr>
        <w:t>La Chat non intende</w:t>
      </w:r>
      <w:r>
        <w:rPr>
          <w:rFonts w:cs="Times New Roman"/>
        </w:rPr>
        <w:t xml:space="preserve"> sostituire il</w:t>
      </w:r>
      <w:r w:rsidR="00856A64">
        <w:rPr>
          <w:rFonts w:cs="Times New Roman"/>
        </w:rPr>
        <w:t xml:space="preserve"> Telefono Amico, che dovrà rimanere lo strumento privilegiato, in quanto consente una più completa</w:t>
      </w:r>
      <w:r>
        <w:rPr>
          <w:rFonts w:cs="Times New Roman"/>
        </w:rPr>
        <w:t xml:space="preserve"> comunicazione tra utente </w:t>
      </w:r>
      <w:r w:rsidR="00856A64">
        <w:rPr>
          <w:rFonts w:cs="Times New Roman"/>
        </w:rPr>
        <w:t xml:space="preserve">e operatore, ma </w:t>
      </w:r>
      <w:r w:rsidR="0010175A">
        <w:rPr>
          <w:rFonts w:cs="Times New Roman"/>
        </w:rPr>
        <w:t>ha</w:t>
      </w:r>
      <w:r w:rsidR="00856A64">
        <w:rPr>
          <w:rFonts w:cs="Times New Roman"/>
        </w:rPr>
        <w:t xml:space="preserve"> l’obiettivo di intercettare i giovani e le loro esigenze, e guidarli verso un più efficace e diretto canale di comunicazione.</w:t>
      </w:r>
    </w:p>
    <w:p w14:paraId="4F23A338" w14:textId="77777777" w:rsidR="00B80BA7" w:rsidRDefault="00B80BA7" w:rsidP="00635607">
      <w:pPr>
        <w:jc w:val="both"/>
        <w:rPr>
          <w:rFonts w:cs="Times New Roman"/>
          <w:b/>
        </w:rPr>
      </w:pPr>
    </w:p>
    <w:p w14:paraId="2539860B" w14:textId="77777777" w:rsidR="00E40CD6" w:rsidRPr="000852D3" w:rsidRDefault="00AF44DF" w:rsidP="00635607">
      <w:pPr>
        <w:jc w:val="both"/>
        <w:rPr>
          <w:rFonts w:cs="Times New Roman"/>
          <w:b/>
        </w:rPr>
      </w:pPr>
      <w:r w:rsidRPr="000852D3">
        <w:rPr>
          <w:rFonts w:cs="Times New Roman"/>
          <w:b/>
        </w:rPr>
        <w:t xml:space="preserve">Potenziamento </w:t>
      </w:r>
      <w:r w:rsidR="004454A4" w:rsidRPr="000852D3">
        <w:rPr>
          <w:rFonts w:cs="Times New Roman"/>
          <w:b/>
        </w:rPr>
        <w:t>di</w:t>
      </w:r>
      <w:r w:rsidR="00497C18" w:rsidRPr="000852D3">
        <w:rPr>
          <w:rFonts w:cs="Times New Roman"/>
          <w:b/>
        </w:rPr>
        <w:t xml:space="preserve"> Charlie Telefono Amico</w:t>
      </w:r>
      <w:r w:rsidR="004454A4" w:rsidRPr="000852D3">
        <w:rPr>
          <w:rFonts w:cs="Times New Roman"/>
          <w:b/>
        </w:rPr>
        <w:t xml:space="preserve"> </w:t>
      </w:r>
    </w:p>
    <w:p w14:paraId="2AD820A6" w14:textId="77777777" w:rsidR="00433987" w:rsidRPr="00433987" w:rsidRDefault="00433987" w:rsidP="00635607">
      <w:pPr>
        <w:jc w:val="both"/>
        <w:rPr>
          <w:rFonts w:cs="Times New Roman"/>
          <w:b/>
          <w:i/>
        </w:rPr>
      </w:pPr>
      <w:r w:rsidRPr="00433987">
        <w:rPr>
          <w:rFonts w:cs="Times New Roman"/>
          <w:b/>
          <w:i/>
        </w:rPr>
        <w:t>Per tutto il periodo del Lockdown dovuto al Covid-19 l’attività di Charlie Telefono Amico ha continuato ad essere svolta regolarmente, con gli stessi orari e le stesse modalità.</w:t>
      </w:r>
    </w:p>
    <w:p w14:paraId="4069532D" w14:textId="77777777" w:rsidR="00B80BA7" w:rsidRDefault="00AB334E" w:rsidP="00433987">
      <w:pPr>
        <w:jc w:val="both"/>
        <w:rPr>
          <w:rFonts w:cs="Times New Roman"/>
        </w:rPr>
      </w:pPr>
      <w:r w:rsidRPr="000852D3">
        <w:rPr>
          <w:rFonts w:cs="Times New Roman"/>
        </w:rPr>
        <w:t xml:space="preserve">Nel corso degli anni Charlie ha consolidato la propria identità </w:t>
      </w:r>
      <w:r w:rsidR="00AE7C2B" w:rsidRPr="000852D3">
        <w:rPr>
          <w:rFonts w:cs="Times New Roman"/>
        </w:rPr>
        <w:t>diventando un</w:t>
      </w:r>
      <w:r w:rsidRPr="000852D3">
        <w:rPr>
          <w:rFonts w:cs="Times New Roman"/>
        </w:rPr>
        <w:t xml:space="preserve"> importante punto di riferimento e di ascolto per </w:t>
      </w:r>
      <w:r w:rsidR="00814BA7" w:rsidRPr="000852D3">
        <w:rPr>
          <w:rFonts w:cs="Times New Roman"/>
        </w:rPr>
        <w:t xml:space="preserve">le </w:t>
      </w:r>
      <w:r w:rsidRPr="000852D3">
        <w:rPr>
          <w:rFonts w:cs="Times New Roman"/>
        </w:rPr>
        <w:t xml:space="preserve">numerose persone che chiamano da tutta Italia. </w:t>
      </w:r>
    </w:p>
    <w:p w14:paraId="23A8BB25" w14:textId="281BE31F" w:rsidR="00433987" w:rsidRPr="000852D3" w:rsidRDefault="00433987" w:rsidP="00433987">
      <w:pPr>
        <w:jc w:val="both"/>
        <w:rPr>
          <w:rFonts w:cs="Times New Roman"/>
        </w:rPr>
      </w:pPr>
      <w:r w:rsidRPr="000852D3">
        <w:rPr>
          <w:rFonts w:cs="Times New Roman"/>
        </w:rPr>
        <w:t xml:space="preserve">Sebbene per il momento non sia </w:t>
      </w:r>
      <w:r w:rsidR="0010175A">
        <w:rPr>
          <w:rFonts w:cs="Times New Roman"/>
        </w:rPr>
        <w:t xml:space="preserve">stato </w:t>
      </w:r>
      <w:r w:rsidRPr="000852D3">
        <w:rPr>
          <w:rFonts w:cs="Times New Roman"/>
        </w:rPr>
        <w:t xml:space="preserve">possibile estendere gli orari di apertura, la ricettività del numero verde Charlie Telefono Amico </w:t>
      </w:r>
      <w:r w:rsidR="0010175A">
        <w:rPr>
          <w:rFonts w:cs="Times New Roman"/>
        </w:rPr>
        <w:t>è stata</w:t>
      </w:r>
      <w:r w:rsidRPr="000852D3">
        <w:rPr>
          <w:rFonts w:cs="Times New Roman"/>
        </w:rPr>
        <w:t xml:space="preserve"> potenziata, mediante una riorganizzazione più efficiente dei turni dei volontari in modo da garantire una presenza minima costante che consent</w:t>
      </w:r>
      <w:r w:rsidR="0010175A">
        <w:rPr>
          <w:rFonts w:cs="Times New Roman"/>
        </w:rPr>
        <w:t>isse</w:t>
      </w:r>
      <w:r w:rsidRPr="000852D3">
        <w:rPr>
          <w:rFonts w:cs="Times New Roman"/>
        </w:rPr>
        <w:t xml:space="preserve"> di ottimizzare l’utilizzo delle 8 postazioni e linee telefoniche presenti presso la sede di Charlie. </w:t>
      </w:r>
    </w:p>
    <w:p w14:paraId="1B202D18" w14:textId="5BC9C9B9" w:rsidR="00AB334E" w:rsidRPr="000852D3" w:rsidRDefault="00DD0730" w:rsidP="00635607">
      <w:pPr>
        <w:jc w:val="both"/>
        <w:rPr>
          <w:rFonts w:cs="Times New Roman"/>
        </w:rPr>
      </w:pPr>
      <w:r>
        <w:rPr>
          <w:rFonts w:cs="Times New Roman"/>
        </w:rPr>
        <w:t>Le emergenze degli ultimi tempi ci hanno fatto riflettere sulla necessità di potenziare</w:t>
      </w:r>
      <w:r w:rsidR="0010175A">
        <w:rPr>
          <w:rFonts w:cs="Times New Roman"/>
        </w:rPr>
        <w:t xml:space="preserve"> ulteriormente</w:t>
      </w:r>
      <w:r>
        <w:rPr>
          <w:rFonts w:cs="Times New Roman"/>
        </w:rPr>
        <w:t xml:space="preserve"> il servizio di Charlie, anche adattandolo a situazioni di oggettiva difficoltà da parte degli operatori </w:t>
      </w:r>
      <w:r w:rsidR="0010175A">
        <w:rPr>
          <w:rFonts w:cs="Times New Roman"/>
        </w:rPr>
        <w:t>nel</w:t>
      </w:r>
      <w:r>
        <w:rPr>
          <w:rFonts w:cs="Times New Roman"/>
        </w:rPr>
        <w:t xml:space="preserve"> raggiungere la sede del Telefono Amico. E’ stato pertanto pr</w:t>
      </w:r>
      <w:r w:rsidR="0010175A">
        <w:rPr>
          <w:rFonts w:cs="Times New Roman"/>
        </w:rPr>
        <w:t>edisposto un servizio di inoltro di chiamata</w:t>
      </w:r>
      <w:r>
        <w:rPr>
          <w:rFonts w:cs="Times New Roman"/>
        </w:rPr>
        <w:t xml:space="preserve">, in forma anonima, sul numero privato di alcuni operatori, che </w:t>
      </w:r>
      <w:r w:rsidR="0010175A">
        <w:rPr>
          <w:rFonts w:cs="Times New Roman"/>
        </w:rPr>
        <w:t>hanno potuto</w:t>
      </w:r>
      <w:r>
        <w:rPr>
          <w:rFonts w:cs="Times New Roman"/>
        </w:rPr>
        <w:t xml:space="preserve"> </w:t>
      </w:r>
      <w:r w:rsidR="0010175A">
        <w:rPr>
          <w:rFonts w:cs="Times New Roman"/>
        </w:rPr>
        <w:t>rispondere</w:t>
      </w:r>
      <w:r>
        <w:rPr>
          <w:rFonts w:cs="Times New Roman"/>
        </w:rPr>
        <w:t xml:space="preserve"> </w:t>
      </w:r>
      <w:r w:rsidR="0010175A">
        <w:rPr>
          <w:rFonts w:cs="Times New Roman"/>
        </w:rPr>
        <w:t>alle telefonate</w:t>
      </w:r>
      <w:r>
        <w:rPr>
          <w:rFonts w:cs="Times New Roman"/>
        </w:rPr>
        <w:t xml:space="preserve"> dal loro domicilio. Tale </w:t>
      </w:r>
      <w:r w:rsidR="0010175A">
        <w:rPr>
          <w:rFonts w:cs="Times New Roman"/>
        </w:rPr>
        <w:t>percorso</w:t>
      </w:r>
      <w:r>
        <w:rPr>
          <w:rFonts w:cs="Times New Roman"/>
        </w:rPr>
        <w:t xml:space="preserve"> </w:t>
      </w:r>
      <w:r w:rsidR="0010175A">
        <w:rPr>
          <w:rFonts w:cs="Times New Roman"/>
        </w:rPr>
        <w:t>sarà potenziato</w:t>
      </w:r>
      <w:r>
        <w:rPr>
          <w:rFonts w:cs="Times New Roman"/>
        </w:rPr>
        <w:t xml:space="preserve"> e rappresent</w:t>
      </w:r>
      <w:r w:rsidR="0010175A">
        <w:rPr>
          <w:rFonts w:cs="Times New Roman"/>
        </w:rPr>
        <w:t>erà</w:t>
      </w:r>
      <w:r>
        <w:rPr>
          <w:rFonts w:cs="Times New Roman"/>
        </w:rPr>
        <w:t xml:space="preserve"> una risorsa stabile per il futuro, non soltanto in caso di situazioni di emergenza.</w:t>
      </w:r>
    </w:p>
    <w:p w14:paraId="3C6EC377" w14:textId="77777777" w:rsidR="00835299" w:rsidRPr="000852D3" w:rsidRDefault="00835299" w:rsidP="00635607">
      <w:pPr>
        <w:jc w:val="both"/>
        <w:rPr>
          <w:rFonts w:cs="Times New Roman"/>
          <w:b/>
        </w:rPr>
      </w:pPr>
      <w:r w:rsidRPr="000852D3">
        <w:rPr>
          <w:rFonts w:cs="Times New Roman"/>
          <w:b/>
        </w:rPr>
        <w:t>Campagna pubblicitaria</w:t>
      </w:r>
    </w:p>
    <w:p w14:paraId="2FB332C4" w14:textId="2372D4C8" w:rsidR="0010175A" w:rsidRDefault="007C7B0A" w:rsidP="007C7B0A">
      <w:pPr>
        <w:jc w:val="both"/>
        <w:rPr>
          <w:rFonts w:cs="Times New Roman"/>
        </w:rPr>
      </w:pPr>
      <w:r w:rsidRPr="000852D3">
        <w:rPr>
          <w:rFonts w:cs="Times New Roman"/>
        </w:rPr>
        <w:t>Nell’otti</w:t>
      </w:r>
      <w:r w:rsidR="00497C18" w:rsidRPr="000852D3">
        <w:rPr>
          <w:rFonts w:cs="Times New Roman"/>
        </w:rPr>
        <w:t xml:space="preserve">ca di </w:t>
      </w:r>
      <w:r w:rsidR="0010175A">
        <w:rPr>
          <w:rFonts w:cs="Times New Roman"/>
        </w:rPr>
        <w:t>potenziare la visibilità del servizio di Charlie e delle iniziative promosse dalla fondazione Charlie</w:t>
      </w:r>
      <w:r w:rsidR="00DF751B">
        <w:rPr>
          <w:rFonts w:cs="Times New Roman"/>
        </w:rPr>
        <w:t>,</w:t>
      </w:r>
      <w:r w:rsidR="0010175A">
        <w:rPr>
          <w:rFonts w:cs="Times New Roman"/>
        </w:rPr>
        <w:t xml:space="preserve"> è stato realizzato un corso</w:t>
      </w:r>
      <w:r w:rsidR="00DF751B">
        <w:rPr>
          <w:rFonts w:cs="Times New Roman"/>
        </w:rPr>
        <w:t xml:space="preserve"> di formazione</w:t>
      </w:r>
      <w:r w:rsidR="0010175A">
        <w:rPr>
          <w:rFonts w:cs="Times New Roman"/>
        </w:rPr>
        <w:t xml:space="preserve"> di Social Media Management, per ottimizzare l’utilizzo del social network e organizzare campagne pubblicitarie mirate ad un target predefinito.</w:t>
      </w:r>
    </w:p>
    <w:p w14:paraId="793D68CD" w14:textId="0CFF667F" w:rsidR="0010175A" w:rsidRDefault="0010175A" w:rsidP="007C7B0A">
      <w:pPr>
        <w:jc w:val="both"/>
        <w:rPr>
          <w:rFonts w:cs="Times New Roman"/>
        </w:rPr>
      </w:pPr>
      <w:r>
        <w:rPr>
          <w:rFonts w:cs="Times New Roman"/>
        </w:rPr>
        <w:t>Il corso</w:t>
      </w:r>
      <w:r w:rsidR="00DF751B">
        <w:rPr>
          <w:rFonts w:cs="Times New Roman"/>
        </w:rPr>
        <w:t>, seguito da tutto lo staff della Fondazione Charlie,</w:t>
      </w:r>
      <w:r>
        <w:rPr>
          <w:rFonts w:cs="Times New Roman"/>
        </w:rPr>
        <w:t xml:space="preserve"> ha fornito le conoscenze di base per elaborare un piano di comunicazione efficace per Facebook e </w:t>
      </w:r>
      <w:r w:rsidR="00DF751B">
        <w:rPr>
          <w:rFonts w:cs="Times New Roman"/>
        </w:rPr>
        <w:t>I</w:t>
      </w:r>
      <w:r>
        <w:rPr>
          <w:rFonts w:cs="Times New Roman"/>
        </w:rPr>
        <w:t>nstagram e</w:t>
      </w:r>
      <w:r w:rsidR="00DF751B">
        <w:rPr>
          <w:rFonts w:cs="Times New Roman"/>
        </w:rPr>
        <w:t>d è stato attivato un account business per la realizzazione di inserzioni a pagamento.</w:t>
      </w:r>
    </w:p>
    <w:p w14:paraId="7CF7345E" w14:textId="77777777" w:rsidR="00AF44DF" w:rsidRPr="000852D3" w:rsidRDefault="00AF44DF" w:rsidP="00AF44DF">
      <w:pPr>
        <w:jc w:val="both"/>
        <w:rPr>
          <w:rFonts w:cs="Times New Roman"/>
          <w:b/>
          <w:sz w:val="24"/>
          <w:szCs w:val="24"/>
        </w:rPr>
      </w:pPr>
      <w:r w:rsidRPr="000852D3">
        <w:rPr>
          <w:rFonts w:cs="Times New Roman"/>
          <w:b/>
        </w:rPr>
        <w:t>Formazione</w:t>
      </w:r>
    </w:p>
    <w:p w14:paraId="32A1060A" w14:textId="77777777" w:rsidR="00511858" w:rsidRPr="000852D3" w:rsidRDefault="00511858" w:rsidP="00497C18">
      <w:pPr>
        <w:jc w:val="both"/>
        <w:rPr>
          <w:rFonts w:cs="Times New Roman"/>
        </w:rPr>
      </w:pPr>
      <w:r w:rsidRPr="000852D3">
        <w:rPr>
          <w:rFonts w:cs="Times New Roman"/>
        </w:rPr>
        <w:t xml:space="preserve">In 30 anni di vita Charlie ha formato e ospitato </w:t>
      </w:r>
      <w:r w:rsidR="00DD0730">
        <w:rPr>
          <w:rFonts w:cs="Times New Roman"/>
        </w:rPr>
        <w:t>oltre</w:t>
      </w:r>
      <w:r w:rsidRPr="000852D3">
        <w:rPr>
          <w:rFonts w:cs="Times New Roman"/>
        </w:rPr>
        <w:t xml:space="preserve"> 600 persone, che hanno donato il loro tempo e il loro entusiasmo per lo svolgimento di una delicata e particolarissima attività di volontariato</w:t>
      </w:r>
      <w:r w:rsidR="004454A4" w:rsidRPr="000852D3">
        <w:rPr>
          <w:rFonts w:cs="Times New Roman"/>
        </w:rPr>
        <w:t xml:space="preserve"> che</w:t>
      </w:r>
      <w:r w:rsidRPr="000852D3">
        <w:rPr>
          <w:rFonts w:cs="Times New Roman"/>
        </w:rPr>
        <w:t xml:space="preserve"> richiede impegno, altruismo e notevoli capacità empatiche.</w:t>
      </w:r>
      <w:r w:rsidR="004454A4" w:rsidRPr="000852D3">
        <w:rPr>
          <w:rFonts w:cs="Times New Roman"/>
        </w:rPr>
        <w:t xml:space="preserve"> I corsi di formazione, totalmente gratuiti, sono basati sulle tecniche dell’ascolto attivo e della relazione di aiuto e forniscono interessanti strumenti comunicativi, spendibili in numerosi ambiti relazionali. </w:t>
      </w:r>
    </w:p>
    <w:p w14:paraId="072301D1" w14:textId="05DB89BA" w:rsidR="00DF751B" w:rsidRDefault="00DD0730" w:rsidP="00E178DD">
      <w:pPr>
        <w:jc w:val="both"/>
        <w:rPr>
          <w:rFonts w:cs="Times New Roman"/>
        </w:rPr>
      </w:pPr>
      <w:r>
        <w:rPr>
          <w:rFonts w:cs="Times New Roman"/>
        </w:rPr>
        <w:lastRenderedPageBreak/>
        <w:t>N</w:t>
      </w:r>
      <w:r w:rsidR="00DF751B">
        <w:rPr>
          <w:rFonts w:cs="Times New Roman"/>
        </w:rPr>
        <w:t>el 2020 i due corsi di formazione (aprile, ottobre) sono stati svolti in modalità online. Questo ha consentito di accogliere anche persone non residenti nel territorio. Siamo intenzionati a mantenere questa impostazione che consente di ampliare i confini di Charlie, anche dal punto di vista del coinvolgimento di volontari.</w:t>
      </w:r>
    </w:p>
    <w:p w14:paraId="66718C44" w14:textId="5690EF0F" w:rsidR="00DD0730" w:rsidRDefault="00DD0730" w:rsidP="00E178DD">
      <w:pPr>
        <w:jc w:val="both"/>
        <w:rPr>
          <w:rFonts w:cs="Times New Roman"/>
        </w:rPr>
      </w:pPr>
      <w:r>
        <w:rPr>
          <w:rFonts w:cs="Times New Roman"/>
        </w:rPr>
        <w:t xml:space="preserve">Anche per quanto riguarda i </w:t>
      </w:r>
      <w:r w:rsidR="00DF751B">
        <w:rPr>
          <w:rFonts w:cs="Times New Roman"/>
        </w:rPr>
        <w:t xml:space="preserve">progetti di </w:t>
      </w:r>
      <w:r>
        <w:rPr>
          <w:rFonts w:cs="Times New Roman"/>
        </w:rPr>
        <w:t>tirocini</w:t>
      </w:r>
      <w:r w:rsidR="00DF751B">
        <w:rPr>
          <w:rFonts w:cs="Times New Roman"/>
        </w:rPr>
        <w:t>o</w:t>
      </w:r>
      <w:r>
        <w:rPr>
          <w:rFonts w:cs="Times New Roman"/>
        </w:rPr>
        <w:t xml:space="preserve">, </w:t>
      </w:r>
      <w:r w:rsidR="00DF751B">
        <w:rPr>
          <w:rFonts w:cs="Times New Roman"/>
        </w:rPr>
        <w:t xml:space="preserve">è stato necessario sospendere l’attività, </w:t>
      </w:r>
      <w:r>
        <w:rPr>
          <w:rFonts w:cs="Times New Roman"/>
        </w:rPr>
        <w:t xml:space="preserve">ci auguriamo di poter riprendere l’inserimento di tirocinanti </w:t>
      </w:r>
      <w:proofErr w:type="spellStart"/>
      <w:r>
        <w:rPr>
          <w:rFonts w:cs="Times New Roman"/>
        </w:rPr>
        <w:t>pre</w:t>
      </w:r>
      <w:proofErr w:type="spellEnd"/>
      <w:r>
        <w:rPr>
          <w:rFonts w:cs="Times New Roman"/>
        </w:rPr>
        <w:t xml:space="preserve"> e post laurea</w:t>
      </w:r>
      <w:r w:rsidR="00BD34C4">
        <w:rPr>
          <w:rFonts w:cs="Times New Roman"/>
        </w:rPr>
        <w:t xml:space="preserve"> in tempi brevi, con le dovute attenzioni alle norme di sicurezza previste dai decreti ministeriali.</w:t>
      </w:r>
    </w:p>
    <w:p w14:paraId="2D1EF65A" w14:textId="77777777" w:rsidR="0004064C" w:rsidRPr="00AB6C3F" w:rsidRDefault="0004064C" w:rsidP="00E178DD">
      <w:pPr>
        <w:jc w:val="both"/>
        <w:rPr>
          <w:rFonts w:ascii="Times New Roman" w:hAnsi="Times New Roman" w:cs="Times New Roman"/>
        </w:rPr>
      </w:pPr>
    </w:p>
    <w:sectPr w:rsidR="0004064C" w:rsidRPr="00AB6C3F" w:rsidSect="00560F23">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libri">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277F6B"/>
    <w:multiLevelType w:val="hybridMultilevel"/>
    <w:tmpl w:val="070C96B0"/>
    <w:lvl w:ilvl="0" w:tplc="223E2496">
      <w:start w:val="2"/>
      <w:numFmt w:val="bullet"/>
      <w:lvlText w:val="-"/>
      <w:lvlJc w:val="left"/>
      <w:pPr>
        <w:ind w:left="1080" w:hanging="360"/>
      </w:pPr>
      <w:rPr>
        <w:rFonts w:ascii="Calibri" w:eastAsiaTheme="minorHAnsi" w:hAnsi="Calibri" w:cstheme="minorBid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 w15:restartNumberingAfterBreak="0">
    <w:nsid w:val="0F751BC4"/>
    <w:multiLevelType w:val="hybridMultilevel"/>
    <w:tmpl w:val="766EC590"/>
    <w:lvl w:ilvl="0" w:tplc="599ADC28">
      <w:start w:val="6"/>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4716980"/>
    <w:multiLevelType w:val="hybridMultilevel"/>
    <w:tmpl w:val="A056A834"/>
    <w:lvl w:ilvl="0" w:tplc="D02E2AEA">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AFE7447"/>
    <w:multiLevelType w:val="hybridMultilevel"/>
    <w:tmpl w:val="9A344B7A"/>
    <w:lvl w:ilvl="0" w:tplc="0410000F">
      <w:start w:val="5"/>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439F7FE4"/>
    <w:multiLevelType w:val="hybridMultilevel"/>
    <w:tmpl w:val="9D206550"/>
    <w:lvl w:ilvl="0" w:tplc="EEEA2EF4">
      <w:numFmt w:val="bullet"/>
      <w:lvlText w:val="-"/>
      <w:lvlJc w:val="left"/>
      <w:pPr>
        <w:ind w:left="720" w:hanging="360"/>
      </w:pPr>
      <w:rPr>
        <w:rFonts w:ascii="Calibri" w:eastAsiaTheme="minorHAnsi" w:hAnsi="Ca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541236C"/>
    <w:multiLevelType w:val="hybridMultilevel"/>
    <w:tmpl w:val="6CA6B000"/>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4AD93196"/>
    <w:multiLevelType w:val="hybridMultilevel"/>
    <w:tmpl w:val="7CAE911A"/>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54366A9B"/>
    <w:multiLevelType w:val="hybridMultilevel"/>
    <w:tmpl w:val="CD109056"/>
    <w:lvl w:ilvl="0" w:tplc="6ED2D862">
      <w:numFmt w:val="bullet"/>
      <w:lvlText w:val="-"/>
      <w:lvlJc w:val="left"/>
      <w:pPr>
        <w:ind w:left="720" w:hanging="360"/>
      </w:pPr>
      <w:rPr>
        <w:rFonts w:ascii="Colibri" w:eastAsiaTheme="minorEastAsia" w:hAnsi="Colibri"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598E6975"/>
    <w:multiLevelType w:val="hybridMultilevel"/>
    <w:tmpl w:val="32CAC896"/>
    <w:lvl w:ilvl="0" w:tplc="A29011E0">
      <w:start w:val="1"/>
      <w:numFmt w:val="decimal"/>
      <w:lvlText w:val="%1)"/>
      <w:lvlJc w:val="left"/>
      <w:pPr>
        <w:ind w:left="720" w:hanging="360"/>
      </w:pPr>
      <w:rPr>
        <w:rFonts w:asciiTheme="minorHAnsi" w:eastAsiaTheme="minorHAnsi" w:hAnsiTheme="minorHAnsi" w:cstheme="minorBidi"/>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63300559"/>
    <w:multiLevelType w:val="hybridMultilevel"/>
    <w:tmpl w:val="212CF46E"/>
    <w:lvl w:ilvl="0" w:tplc="0410000F">
      <w:start w:val="6"/>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6E7002DC"/>
    <w:multiLevelType w:val="hybridMultilevel"/>
    <w:tmpl w:val="37F88B5A"/>
    <w:lvl w:ilvl="0" w:tplc="1DD600FC">
      <w:numFmt w:val="bullet"/>
      <w:lvlText w:val="-"/>
      <w:lvlJc w:val="left"/>
      <w:pPr>
        <w:ind w:left="720" w:hanging="360"/>
      </w:pPr>
      <w:rPr>
        <w:rFonts w:ascii="Calibri" w:eastAsia="Calibri" w:hAnsi="Calibri" w:cs="Times New Roman"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11" w15:restartNumberingAfterBreak="0">
    <w:nsid w:val="76FE30DC"/>
    <w:multiLevelType w:val="hybridMultilevel"/>
    <w:tmpl w:val="2E2CCB18"/>
    <w:lvl w:ilvl="0" w:tplc="0410000F">
      <w:start w:val="2"/>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77345298"/>
    <w:multiLevelType w:val="hybridMultilevel"/>
    <w:tmpl w:val="988A8766"/>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4"/>
  </w:num>
  <w:num w:numId="2">
    <w:abstractNumId w:val="12"/>
  </w:num>
  <w:num w:numId="3">
    <w:abstractNumId w:val="9"/>
  </w:num>
  <w:num w:numId="4">
    <w:abstractNumId w:val="8"/>
  </w:num>
  <w:num w:numId="5">
    <w:abstractNumId w:val="0"/>
  </w:num>
  <w:num w:numId="6">
    <w:abstractNumId w:val="11"/>
  </w:num>
  <w:num w:numId="7">
    <w:abstractNumId w:val="6"/>
  </w:num>
  <w:num w:numId="8">
    <w:abstractNumId w:val="5"/>
  </w:num>
  <w:num w:numId="9">
    <w:abstractNumId w:val="2"/>
  </w:num>
  <w:num w:numId="10">
    <w:abstractNumId w:val="3"/>
  </w:num>
  <w:num w:numId="1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08"/>
  <w:hyphenationZone w:val="283"/>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DDB"/>
    <w:rsid w:val="000017AD"/>
    <w:rsid w:val="00023997"/>
    <w:rsid w:val="000323F9"/>
    <w:rsid w:val="0004064C"/>
    <w:rsid w:val="0004099D"/>
    <w:rsid w:val="0004323B"/>
    <w:rsid w:val="000523AC"/>
    <w:rsid w:val="00063F18"/>
    <w:rsid w:val="0006691F"/>
    <w:rsid w:val="000758EA"/>
    <w:rsid w:val="000852D3"/>
    <w:rsid w:val="00095E2F"/>
    <w:rsid w:val="000B0CAE"/>
    <w:rsid w:val="000B3D13"/>
    <w:rsid w:val="000C0B1C"/>
    <w:rsid w:val="000C3DEC"/>
    <w:rsid w:val="000D0CEE"/>
    <w:rsid w:val="000D7EF0"/>
    <w:rsid w:val="0010175A"/>
    <w:rsid w:val="00113C62"/>
    <w:rsid w:val="00120E6A"/>
    <w:rsid w:val="00121041"/>
    <w:rsid w:val="001233A0"/>
    <w:rsid w:val="0012514E"/>
    <w:rsid w:val="00127571"/>
    <w:rsid w:val="001320C9"/>
    <w:rsid w:val="00147D21"/>
    <w:rsid w:val="0015079C"/>
    <w:rsid w:val="001764C2"/>
    <w:rsid w:val="001C57D8"/>
    <w:rsid w:val="001C70A9"/>
    <w:rsid w:val="001D61B6"/>
    <w:rsid w:val="001E3D10"/>
    <w:rsid w:val="00203A5A"/>
    <w:rsid w:val="002046D4"/>
    <w:rsid w:val="00235ABC"/>
    <w:rsid w:val="00242408"/>
    <w:rsid w:val="00264951"/>
    <w:rsid w:val="0027104A"/>
    <w:rsid w:val="00285B1F"/>
    <w:rsid w:val="002B0141"/>
    <w:rsid w:val="002B234F"/>
    <w:rsid w:val="002B4E01"/>
    <w:rsid w:val="002F0411"/>
    <w:rsid w:val="00307BEE"/>
    <w:rsid w:val="00310770"/>
    <w:rsid w:val="003206BD"/>
    <w:rsid w:val="00341D38"/>
    <w:rsid w:val="0035035F"/>
    <w:rsid w:val="00354DDB"/>
    <w:rsid w:val="00364B7E"/>
    <w:rsid w:val="00372794"/>
    <w:rsid w:val="00376695"/>
    <w:rsid w:val="003D78A0"/>
    <w:rsid w:val="003E4293"/>
    <w:rsid w:val="003E5EBD"/>
    <w:rsid w:val="004171A1"/>
    <w:rsid w:val="00417C9E"/>
    <w:rsid w:val="00433987"/>
    <w:rsid w:val="0043527F"/>
    <w:rsid w:val="00435C2A"/>
    <w:rsid w:val="00437E68"/>
    <w:rsid w:val="004421A9"/>
    <w:rsid w:val="004454A4"/>
    <w:rsid w:val="00483864"/>
    <w:rsid w:val="00497C18"/>
    <w:rsid w:val="004A2FC6"/>
    <w:rsid w:val="004A7459"/>
    <w:rsid w:val="004C242A"/>
    <w:rsid w:val="004C5F4E"/>
    <w:rsid w:val="00502B39"/>
    <w:rsid w:val="0050381E"/>
    <w:rsid w:val="00503A30"/>
    <w:rsid w:val="00507824"/>
    <w:rsid w:val="00511858"/>
    <w:rsid w:val="0051291A"/>
    <w:rsid w:val="00517035"/>
    <w:rsid w:val="00520A38"/>
    <w:rsid w:val="005370DA"/>
    <w:rsid w:val="00560F23"/>
    <w:rsid w:val="005741E2"/>
    <w:rsid w:val="00580066"/>
    <w:rsid w:val="005B0D1D"/>
    <w:rsid w:val="005C604C"/>
    <w:rsid w:val="00635607"/>
    <w:rsid w:val="00642A4E"/>
    <w:rsid w:val="006477E0"/>
    <w:rsid w:val="00655BAA"/>
    <w:rsid w:val="00665C18"/>
    <w:rsid w:val="0066766C"/>
    <w:rsid w:val="00673E77"/>
    <w:rsid w:val="00690581"/>
    <w:rsid w:val="006C0D76"/>
    <w:rsid w:val="006E3E73"/>
    <w:rsid w:val="006F36D1"/>
    <w:rsid w:val="006F3FF6"/>
    <w:rsid w:val="00715E08"/>
    <w:rsid w:val="0073633E"/>
    <w:rsid w:val="0074018D"/>
    <w:rsid w:val="007402BE"/>
    <w:rsid w:val="007623E7"/>
    <w:rsid w:val="00774FEA"/>
    <w:rsid w:val="00775D87"/>
    <w:rsid w:val="007B1F07"/>
    <w:rsid w:val="007C7B0A"/>
    <w:rsid w:val="007C7E8C"/>
    <w:rsid w:val="007F0E9C"/>
    <w:rsid w:val="00801447"/>
    <w:rsid w:val="008039EC"/>
    <w:rsid w:val="0080625D"/>
    <w:rsid w:val="00814BA7"/>
    <w:rsid w:val="00835299"/>
    <w:rsid w:val="00856A64"/>
    <w:rsid w:val="00894918"/>
    <w:rsid w:val="008A7B6C"/>
    <w:rsid w:val="008B1EA5"/>
    <w:rsid w:val="008D6FA7"/>
    <w:rsid w:val="008F6319"/>
    <w:rsid w:val="009201AF"/>
    <w:rsid w:val="00934414"/>
    <w:rsid w:val="00945339"/>
    <w:rsid w:val="009A1162"/>
    <w:rsid w:val="009A633F"/>
    <w:rsid w:val="009A64B7"/>
    <w:rsid w:val="009C4A6C"/>
    <w:rsid w:val="009C6AB6"/>
    <w:rsid w:val="009E4960"/>
    <w:rsid w:val="009E5E81"/>
    <w:rsid w:val="00A24F42"/>
    <w:rsid w:val="00A85425"/>
    <w:rsid w:val="00A910C5"/>
    <w:rsid w:val="00AB334E"/>
    <w:rsid w:val="00AB6C3F"/>
    <w:rsid w:val="00AC1297"/>
    <w:rsid w:val="00AC7BB7"/>
    <w:rsid w:val="00AE255C"/>
    <w:rsid w:val="00AE5DD4"/>
    <w:rsid w:val="00AE7C2B"/>
    <w:rsid w:val="00AF44DF"/>
    <w:rsid w:val="00B148A6"/>
    <w:rsid w:val="00B15BA5"/>
    <w:rsid w:val="00B171D1"/>
    <w:rsid w:val="00B17B26"/>
    <w:rsid w:val="00B43366"/>
    <w:rsid w:val="00B52C15"/>
    <w:rsid w:val="00B64A88"/>
    <w:rsid w:val="00B65CAA"/>
    <w:rsid w:val="00B75721"/>
    <w:rsid w:val="00B80BA7"/>
    <w:rsid w:val="00BA3B0A"/>
    <w:rsid w:val="00BA7DB5"/>
    <w:rsid w:val="00BB4B66"/>
    <w:rsid w:val="00BD34C4"/>
    <w:rsid w:val="00BD5B09"/>
    <w:rsid w:val="00BF2F1F"/>
    <w:rsid w:val="00C57BB7"/>
    <w:rsid w:val="00C872B3"/>
    <w:rsid w:val="00CA6417"/>
    <w:rsid w:val="00CC1CA2"/>
    <w:rsid w:val="00CD29E7"/>
    <w:rsid w:val="00CF57AF"/>
    <w:rsid w:val="00CF58D1"/>
    <w:rsid w:val="00D10AD4"/>
    <w:rsid w:val="00D152E1"/>
    <w:rsid w:val="00D15473"/>
    <w:rsid w:val="00D205FA"/>
    <w:rsid w:val="00D25695"/>
    <w:rsid w:val="00D25ECB"/>
    <w:rsid w:val="00D31C44"/>
    <w:rsid w:val="00D77A28"/>
    <w:rsid w:val="00DA0EA5"/>
    <w:rsid w:val="00DB1E1D"/>
    <w:rsid w:val="00DC5259"/>
    <w:rsid w:val="00DC77F7"/>
    <w:rsid w:val="00DD0730"/>
    <w:rsid w:val="00DF57A5"/>
    <w:rsid w:val="00DF751B"/>
    <w:rsid w:val="00E178DD"/>
    <w:rsid w:val="00E4087A"/>
    <w:rsid w:val="00E40CD6"/>
    <w:rsid w:val="00E4351D"/>
    <w:rsid w:val="00E44F39"/>
    <w:rsid w:val="00E54C42"/>
    <w:rsid w:val="00E93920"/>
    <w:rsid w:val="00EB524C"/>
    <w:rsid w:val="00EC4D7D"/>
    <w:rsid w:val="00EC731F"/>
    <w:rsid w:val="00EC740C"/>
    <w:rsid w:val="00F034B4"/>
    <w:rsid w:val="00F1120C"/>
    <w:rsid w:val="00F32001"/>
    <w:rsid w:val="00F41F79"/>
    <w:rsid w:val="00F42A08"/>
    <w:rsid w:val="00F44487"/>
    <w:rsid w:val="00F66DF3"/>
    <w:rsid w:val="00F777F6"/>
    <w:rsid w:val="00F9260F"/>
    <w:rsid w:val="00FA787A"/>
    <w:rsid w:val="00FB044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A75F1"/>
  <w15:docId w15:val="{30020904-D0CB-4726-B3B3-8A28671DBB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1C57D8"/>
    <w:pPr>
      <w:ind w:left="720"/>
      <w:contextualSpacing/>
    </w:pPr>
  </w:style>
  <w:style w:type="character" w:styleId="Enfasigrassetto">
    <w:name w:val="Strong"/>
    <w:basedOn w:val="Carpredefinitoparagrafo"/>
    <w:uiPriority w:val="22"/>
    <w:qFormat/>
    <w:rsid w:val="00285B1F"/>
    <w:rPr>
      <w:b/>
      <w:bCs/>
    </w:rPr>
  </w:style>
  <w:style w:type="paragraph" w:styleId="Testofumetto">
    <w:name w:val="Balloon Text"/>
    <w:basedOn w:val="Normale"/>
    <w:link w:val="TestofumettoCarattere"/>
    <w:uiPriority w:val="99"/>
    <w:semiHidden/>
    <w:unhideWhenUsed/>
    <w:rsid w:val="008A7B6C"/>
    <w:pPr>
      <w:spacing w:after="0" w:line="240" w:lineRule="auto"/>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8A7B6C"/>
    <w:rPr>
      <w:rFonts w:ascii="Tahoma" w:hAnsi="Tahoma" w:cs="Tahoma"/>
      <w:sz w:val="16"/>
      <w:szCs w:val="16"/>
    </w:rPr>
  </w:style>
  <w:style w:type="character" w:styleId="Collegamentoipertestuale">
    <w:name w:val="Hyperlink"/>
    <w:basedOn w:val="Carpredefinitoparagrafo"/>
    <w:uiPriority w:val="99"/>
    <w:unhideWhenUsed/>
    <w:rsid w:val="000D0CEE"/>
    <w:rPr>
      <w:color w:val="0000FF" w:themeColor="hyperlink"/>
      <w:u w:val="single"/>
    </w:rPr>
  </w:style>
  <w:style w:type="paragraph" w:styleId="NormaleWeb">
    <w:name w:val="Normal (Web)"/>
    <w:basedOn w:val="Normale"/>
    <w:uiPriority w:val="99"/>
    <w:unhideWhenUsed/>
    <w:rsid w:val="00774FEA"/>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6353791">
      <w:bodyDiv w:val="1"/>
      <w:marLeft w:val="0"/>
      <w:marRight w:val="0"/>
      <w:marTop w:val="0"/>
      <w:marBottom w:val="0"/>
      <w:divBdr>
        <w:top w:val="none" w:sz="0" w:space="0" w:color="auto"/>
        <w:left w:val="none" w:sz="0" w:space="0" w:color="auto"/>
        <w:bottom w:val="none" w:sz="0" w:space="0" w:color="auto"/>
        <w:right w:val="none" w:sz="0" w:space="0" w:color="auto"/>
      </w:divBdr>
    </w:div>
    <w:div w:id="699819441">
      <w:bodyDiv w:val="1"/>
      <w:marLeft w:val="0"/>
      <w:marRight w:val="0"/>
      <w:marTop w:val="0"/>
      <w:marBottom w:val="0"/>
      <w:divBdr>
        <w:top w:val="none" w:sz="0" w:space="0" w:color="auto"/>
        <w:left w:val="none" w:sz="0" w:space="0" w:color="auto"/>
        <w:bottom w:val="none" w:sz="0" w:space="0" w:color="auto"/>
        <w:right w:val="none" w:sz="0" w:space="0" w:color="auto"/>
      </w:divBdr>
      <w:divsChild>
        <w:div w:id="1327782919">
          <w:marLeft w:val="0"/>
          <w:marRight w:val="0"/>
          <w:marTop w:val="0"/>
          <w:marBottom w:val="0"/>
          <w:divBdr>
            <w:top w:val="none" w:sz="0" w:space="0" w:color="auto"/>
            <w:left w:val="none" w:sz="0" w:space="0" w:color="auto"/>
            <w:bottom w:val="none" w:sz="0" w:space="0" w:color="auto"/>
            <w:right w:val="none" w:sz="0" w:space="0" w:color="auto"/>
          </w:divBdr>
          <w:divsChild>
            <w:div w:id="555167039">
              <w:marLeft w:val="0"/>
              <w:marRight w:val="0"/>
              <w:marTop w:val="0"/>
              <w:marBottom w:val="0"/>
              <w:divBdr>
                <w:top w:val="none" w:sz="0" w:space="0" w:color="auto"/>
                <w:left w:val="none" w:sz="0" w:space="0" w:color="auto"/>
                <w:bottom w:val="none" w:sz="0" w:space="0" w:color="auto"/>
                <w:right w:val="none" w:sz="0" w:space="0" w:color="auto"/>
              </w:divBdr>
              <w:divsChild>
                <w:div w:id="304356865">
                  <w:marLeft w:val="0"/>
                  <w:marRight w:val="0"/>
                  <w:marTop w:val="120"/>
                  <w:marBottom w:val="0"/>
                  <w:divBdr>
                    <w:top w:val="none" w:sz="0" w:space="0" w:color="auto"/>
                    <w:left w:val="none" w:sz="0" w:space="0" w:color="auto"/>
                    <w:bottom w:val="none" w:sz="0" w:space="0" w:color="auto"/>
                    <w:right w:val="none" w:sz="0" w:space="0" w:color="auto"/>
                  </w:divBdr>
                  <w:divsChild>
                    <w:div w:id="132648938">
                      <w:marLeft w:val="0"/>
                      <w:marRight w:val="0"/>
                      <w:marTop w:val="0"/>
                      <w:marBottom w:val="0"/>
                      <w:divBdr>
                        <w:top w:val="none" w:sz="0" w:space="0" w:color="auto"/>
                        <w:left w:val="none" w:sz="0" w:space="0" w:color="auto"/>
                        <w:bottom w:val="none" w:sz="0" w:space="0" w:color="auto"/>
                        <w:right w:val="none" w:sz="0" w:space="0" w:color="auto"/>
                      </w:divBdr>
                      <w:divsChild>
                        <w:div w:id="174851946">
                          <w:marLeft w:val="0"/>
                          <w:marRight w:val="0"/>
                          <w:marTop w:val="0"/>
                          <w:marBottom w:val="0"/>
                          <w:divBdr>
                            <w:top w:val="none" w:sz="0" w:space="0" w:color="auto"/>
                            <w:left w:val="none" w:sz="0" w:space="0" w:color="auto"/>
                            <w:bottom w:val="none" w:sz="0" w:space="0" w:color="auto"/>
                            <w:right w:val="none" w:sz="0" w:space="0" w:color="auto"/>
                          </w:divBdr>
                          <w:divsChild>
                            <w:div w:id="1155218029">
                              <w:marLeft w:val="0"/>
                              <w:marRight w:val="0"/>
                              <w:marTop w:val="0"/>
                              <w:marBottom w:val="0"/>
                              <w:divBdr>
                                <w:top w:val="none" w:sz="0" w:space="0" w:color="auto"/>
                                <w:left w:val="none" w:sz="0" w:space="0" w:color="auto"/>
                                <w:bottom w:val="none" w:sz="0" w:space="0" w:color="auto"/>
                                <w:right w:val="none" w:sz="0" w:space="0" w:color="auto"/>
                              </w:divBdr>
                            </w:div>
                            <w:div w:id="2007436369">
                              <w:marLeft w:val="0"/>
                              <w:marRight w:val="0"/>
                              <w:marTop w:val="0"/>
                              <w:marBottom w:val="0"/>
                              <w:divBdr>
                                <w:top w:val="none" w:sz="0" w:space="0" w:color="auto"/>
                                <w:left w:val="none" w:sz="0" w:space="0" w:color="auto"/>
                                <w:bottom w:val="none" w:sz="0" w:space="0" w:color="auto"/>
                                <w:right w:val="none" w:sz="0" w:space="0" w:color="auto"/>
                              </w:divBdr>
                              <w:divsChild>
                                <w:div w:id="1934125226">
                                  <w:marLeft w:val="0"/>
                                  <w:marRight w:val="0"/>
                                  <w:marTop w:val="0"/>
                                  <w:marBottom w:val="0"/>
                                  <w:divBdr>
                                    <w:top w:val="none" w:sz="0" w:space="0" w:color="auto"/>
                                    <w:left w:val="none" w:sz="0" w:space="0" w:color="auto"/>
                                    <w:bottom w:val="none" w:sz="0" w:space="0" w:color="auto"/>
                                    <w:right w:val="none" w:sz="0" w:space="0" w:color="auto"/>
                                  </w:divBdr>
                                </w:div>
                                <w:div w:id="1851992293">
                                  <w:marLeft w:val="0"/>
                                  <w:marRight w:val="0"/>
                                  <w:marTop w:val="0"/>
                                  <w:marBottom w:val="0"/>
                                  <w:divBdr>
                                    <w:top w:val="none" w:sz="0" w:space="0" w:color="auto"/>
                                    <w:left w:val="none" w:sz="0" w:space="0" w:color="auto"/>
                                    <w:bottom w:val="none" w:sz="0" w:space="0" w:color="auto"/>
                                    <w:right w:val="none" w:sz="0" w:space="0" w:color="auto"/>
                                  </w:divBdr>
                                </w:div>
                                <w:div w:id="1898666870">
                                  <w:marLeft w:val="0"/>
                                  <w:marRight w:val="0"/>
                                  <w:marTop w:val="0"/>
                                  <w:marBottom w:val="0"/>
                                  <w:divBdr>
                                    <w:top w:val="none" w:sz="0" w:space="0" w:color="auto"/>
                                    <w:left w:val="none" w:sz="0" w:space="0" w:color="auto"/>
                                    <w:bottom w:val="none" w:sz="0" w:space="0" w:color="auto"/>
                                    <w:right w:val="none" w:sz="0" w:space="0" w:color="auto"/>
                                  </w:divBdr>
                                </w:div>
                                <w:div w:id="1499032818">
                                  <w:marLeft w:val="0"/>
                                  <w:marRight w:val="0"/>
                                  <w:marTop w:val="0"/>
                                  <w:marBottom w:val="0"/>
                                  <w:divBdr>
                                    <w:top w:val="none" w:sz="0" w:space="0" w:color="auto"/>
                                    <w:left w:val="none" w:sz="0" w:space="0" w:color="auto"/>
                                    <w:bottom w:val="none" w:sz="0" w:space="0" w:color="auto"/>
                                    <w:right w:val="none" w:sz="0" w:space="0" w:color="auto"/>
                                  </w:divBdr>
                                </w:div>
                                <w:div w:id="946885667">
                                  <w:marLeft w:val="0"/>
                                  <w:marRight w:val="0"/>
                                  <w:marTop w:val="0"/>
                                  <w:marBottom w:val="0"/>
                                  <w:divBdr>
                                    <w:top w:val="none" w:sz="0" w:space="0" w:color="auto"/>
                                    <w:left w:val="none" w:sz="0" w:space="0" w:color="auto"/>
                                    <w:bottom w:val="none" w:sz="0" w:space="0" w:color="auto"/>
                                    <w:right w:val="none" w:sz="0" w:space="0" w:color="auto"/>
                                  </w:divBdr>
                                </w:div>
                                <w:div w:id="1818108540">
                                  <w:marLeft w:val="0"/>
                                  <w:marRight w:val="0"/>
                                  <w:marTop w:val="0"/>
                                  <w:marBottom w:val="0"/>
                                  <w:divBdr>
                                    <w:top w:val="none" w:sz="0" w:space="0" w:color="auto"/>
                                    <w:left w:val="none" w:sz="0" w:space="0" w:color="auto"/>
                                    <w:bottom w:val="none" w:sz="0" w:space="0" w:color="auto"/>
                                    <w:right w:val="none" w:sz="0" w:space="0" w:color="auto"/>
                                  </w:divBdr>
                                </w:div>
                                <w:div w:id="214438855">
                                  <w:marLeft w:val="0"/>
                                  <w:marRight w:val="0"/>
                                  <w:marTop w:val="0"/>
                                  <w:marBottom w:val="0"/>
                                  <w:divBdr>
                                    <w:top w:val="none" w:sz="0" w:space="0" w:color="auto"/>
                                    <w:left w:val="none" w:sz="0" w:space="0" w:color="auto"/>
                                    <w:bottom w:val="none" w:sz="0" w:space="0" w:color="auto"/>
                                    <w:right w:val="none" w:sz="0" w:space="0" w:color="auto"/>
                                  </w:divBdr>
                                </w:div>
                                <w:div w:id="1081214277">
                                  <w:marLeft w:val="0"/>
                                  <w:marRight w:val="0"/>
                                  <w:marTop w:val="0"/>
                                  <w:marBottom w:val="0"/>
                                  <w:divBdr>
                                    <w:top w:val="none" w:sz="0" w:space="0" w:color="auto"/>
                                    <w:left w:val="none" w:sz="0" w:space="0" w:color="auto"/>
                                    <w:bottom w:val="none" w:sz="0" w:space="0" w:color="auto"/>
                                    <w:right w:val="none" w:sz="0" w:space="0" w:color="auto"/>
                                  </w:divBdr>
                                </w:div>
                                <w:div w:id="1059743395">
                                  <w:marLeft w:val="0"/>
                                  <w:marRight w:val="0"/>
                                  <w:marTop w:val="0"/>
                                  <w:marBottom w:val="0"/>
                                  <w:divBdr>
                                    <w:top w:val="none" w:sz="0" w:space="0" w:color="auto"/>
                                    <w:left w:val="none" w:sz="0" w:space="0" w:color="auto"/>
                                    <w:bottom w:val="none" w:sz="0" w:space="0" w:color="auto"/>
                                    <w:right w:val="none" w:sz="0" w:space="0" w:color="auto"/>
                                  </w:divBdr>
                                </w:div>
                                <w:div w:id="856579691">
                                  <w:marLeft w:val="0"/>
                                  <w:marRight w:val="0"/>
                                  <w:marTop w:val="0"/>
                                  <w:marBottom w:val="0"/>
                                  <w:divBdr>
                                    <w:top w:val="none" w:sz="0" w:space="0" w:color="auto"/>
                                    <w:left w:val="none" w:sz="0" w:space="0" w:color="auto"/>
                                    <w:bottom w:val="none" w:sz="0" w:space="0" w:color="auto"/>
                                    <w:right w:val="none" w:sz="0" w:space="0" w:color="auto"/>
                                  </w:divBdr>
                                </w:div>
                                <w:div w:id="120162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7238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TotalTime>
  <Pages>4</Pages>
  <Words>1501</Words>
  <Characters>8561</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Fondazione Charlie</cp:lastModifiedBy>
  <cp:revision>4</cp:revision>
  <cp:lastPrinted>2018-04-16T09:24:00Z</cp:lastPrinted>
  <dcterms:created xsi:type="dcterms:W3CDTF">2021-05-09T16:20:00Z</dcterms:created>
  <dcterms:modified xsi:type="dcterms:W3CDTF">2021-05-10T09:20:00Z</dcterms:modified>
</cp:coreProperties>
</file>