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B80" w:rsidRPr="003F3F2A" w:rsidRDefault="00EE1B80" w:rsidP="00EE1B80">
      <w:pPr>
        <w:rPr>
          <w:b/>
          <w:sz w:val="32"/>
          <w:szCs w:val="32"/>
        </w:rPr>
      </w:pPr>
      <w:r w:rsidRPr="003F3F2A">
        <w:rPr>
          <w:b/>
          <w:sz w:val="32"/>
          <w:szCs w:val="32"/>
        </w:rPr>
        <w:t>Fondazione Charlie Onlus.  Attività svolte nel 2019</w:t>
      </w:r>
    </w:p>
    <w:p w:rsidR="00EE1B80" w:rsidRDefault="00EE1B80" w:rsidP="00EE1B80">
      <w:r>
        <w:t>Nel 2019 la Fondazione Charlie Onlus ha consolidato il percorso intrapreso nel 2018, concentrando buona parte delle proprie energie e risorse nell’elaborazione di strategie, progetti e iniziative pubbliche incentrate sul tema del delicato rapporto tra gli adolescenti e le tecnologie digitali, con particolare attenzione alla formazione dell’identità, alla comunicazione e alle relazioni.</w:t>
      </w:r>
    </w:p>
    <w:p w:rsidR="00EE1B80" w:rsidRDefault="00EE1B80" w:rsidP="00EE1B80">
      <w:pPr>
        <w:jc w:val="both"/>
        <w:rPr>
          <w:b/>
        </w:rPr>
      </w:pPr>
    </w:p>
    <w:p w:rsidR="00EE1B80" w:rsidRDefault="00EE1B80" w:rsidP="00EE1B80">
      <w:pPr>
        <w:jc w:val="both"/>
        <w:rPr>
          <w:b/>
        </w:rPr>
      </w:pPr>
      <w:r w:rsidRPr="00264951">
        <w:rPr>
          <w:b/>
        </w:rPr>
        <w:t>Potenziamento di Charlie Telefono Amico</w:t>
      </w:r>
    </w:p>
    <w:p w:rsidR="00EE1B80" w:rsidRPr="007B6578" w:rsidRDefault="00EE1B80" w:rsidP="00EE1B80">
      <w:pPr>
        <w:jc w:val="both"/>
      </w:pPr>
      <w:r>
        <w:t>Abbiamo continuato a lavorare al</w:t>
      </w:r>
      <w:r w:rsidRPr="007B6578">
        <w:t xml:space="preserve"> “piano di potenziamento” del servizio</w:t>
      </w:r>
      <w:r>
        <w:t xml:space="preserve"> svolto da Charlie</w:t>
      </w:r>
      <w:r w:rsidRPr="007B6578">
        <w:t>,</w:t>
      </w:r>
      <w:r>
        <w:t xml:space="preserve"> messo a punto nel 2018, che</w:t>
      </w:r>
      <w:r w:rsidRPr="007B6578">
        <w:t xml:space="preserve"> prevede</w:t>
      </w:r>
      <w:r>
        <w:t>va</w:t>
      </w:r>
      <w:r w:rsidRPr="007B6578">
        <w:t xml:space="preserve"> tre tipologie di intervento:</w:t>
      </w:r>
    </w:p>
    <w:p w:rsidR="00EE1B80" w:rsidRPr="007B6578" w:rsidRDefault="00EE1B80" w:rsidP="00EE1B80">
      <w:pPr>
        <w:pStyle w:val="Paragrafoelenco"/>
        <w:numPr>
          <w:ilvl w:val="0"/>
          <w:numId w:val="1"/>
        </w:numPr>
        <w:jc w:val="both"/>
      </w:pPr>
      <w:r w:rsidRPr="007B6578">
        <w:t>potenziamento delle attrezzature/strumenti</w:t>
      </w:r>
      <w:r>
        <w:t xml:space="preserve"> : sviluppo di nuovi canali di comunicazione in linea con le tendenze e le necessità dei ragazzi. Una chat anonima che garantisca la presenza di un operatore di Charlie in linea per determinate ore, tutti i giorni. Un nuovo sito in grado di raccogliere dati, sommabili con quello raccolti dal telefono Amico e di consentire agli utenti di effettuare web </w:t>
      </w:r>
      <w:proofErr w:type="spellStart"/>
      <w:r>
        <w:t>calls</w:t>
      </w:r>
      <w:proofErr w:type="spellEnd"/>
      <w:r>
        <w:t xml:space="preserve">. Da valutare la possibilità di sviluppare anche una </w:t>
      </w:r>
      <w:proofErr w:type="spellStart"/>
      <w:r>
        <w:t>App</w:t>
      </w:r>
      <w:proofErr w:type="spellEnd"/>
      <w:r>
        <w:t>, scaricabile gratuitamente sui cellulari, che faciliti l’accesso ai servizi di Charlie.</w:t>
      </w:r>
    </w:p>
    <w:p w:rsidR="00EE1B80" w:rsidRPr="007B6578" w:rsidRDefault="00EE1B80" w:rsidP="00EE1B80">
      <w:pPr>
        <w:pStyle w:val="Paragrafoelenco"/>
        <w:numPr>
          <w:ilvl w:val="0"/>
          <w:numId w:val="1"/>
        </w:numPr>
        <w:jc w:val="both"/>
      </w:pPr>
      <w:r w:rsidRPr="007B6578">
        <w:t>potenziamento del personale</w:t>
      </w:r>
      <w:r>
        <w:t xml:space="preserve">. Per ottimizzare l’efficacia dei nuovi strumenti è necessario garantire la presenza di operatori in fasce orarie prestabilite e comunicate attraverso il sito e i social network. </w:t>
      </w:r>
      <w:r w:rsidRPr="007B6578">
        <w:t xml:space="preserve"> </w:t>
      </w:r>
    </w:p>
    <w:p w:rsidR="00EE1B80" w:rsidRDefault="00EE1B80" w:rsidP="00EE1B80">
      <w:pPr>
        <w:pStyle w:val="Paragrafoelenco"/>
        <w:numPr>
          <w:ilvl w:val="0"/>
          <w:numId w:val="1"/>
        </w:numPr>
        <w:jc w:val="both"/>
      </w:pPr>
      <w:r>
        <w:t xml:space="preserve">una </w:t>
      </w:r>
      <w:r w:rsidRPr="007B6578">
        <w:t>campagna pubblicitaria e informativa</w:t>
      </w:r>
      <w:r>
        <w:t xml:space="preserve"> dedicata al territorio della Valdera da realizzarsi attraverso cartelloni stradali, campagne pubblicitarie e collaborazioni con le redazioni locali, mirate al bacino di utenza della provincia di Pisa allo scopo di accrescere la visibilità di Charlie e focalizzare l’attenzione sul territorio in modo da poter essere in grado di raccogliere dati e informazioni sulla situazione dei giovani in Valdera. </w:t>
      </w:r>
    </w:p>
    <w:p w:rsidR="00EE1B80" w:rsidRDefault="00EE1B80" w:rsidP="00EE1B80">
      <w:pPr>
        <w:jc w:val="both"/>
      </w:pPr>
      <w:r>
        <w:t>Questa riorganizzazione interna delle risorse e del personale, tuttora in fase di attuazione, ha visto la realizzazione di alcuni cambiamenti significativi, quali la creazione della chat per adolescenti, il potenziamento degli strumenti (nuovi computer e database). Altri interventi di potenziamento sono stati avviati, e proseguiranno nel 2020, quali una formazione specifica dedicata gli operatori attivi di Charlie, per migliorare il dialogo con gli adolescenti online e l’utilizzo di strumenti digitali finalizzati alla comunicazione, l’organizzazione di turni stabili per la gestione della chat, e la nuova campagna pubblicitaria, che abbiamo deciso di concentrare in occasione del 30° anniversario di Charlie (2020).</w:t>
      </w:r>
    </w:p>
    <w:p w:rsidR="00EE1B80" w:rsidRPr="0042714D" w:rsidRDefault="00EE1B80" w:rsidP="00EE1B80">
      <w:pPr>
        <w:rPr>
          <w:b/>
        </w:rPr>
      </w:pPr>
      <w:r w:rsidRPr="0042714D">
        <w:rPr>
          <w:b/>
        </w:rPr>
        <w:t>Nuovi strumenti</w:t>
      </w:r>
      <w:r>
        <w:rPr>
          <w:b/>
        </w:rPr>
        <w:t xml:space="preserve"> (sito e chat)</w:t>
      </w:r>
    </w:p>
    <w:p w:rsidR="00EE1B80" w:rsidRDefault="00EE1B80" w:rsidP="00EE1B80">
      <w:r>
        <w:t xml:space="preserve">La necessità di creare un nuovo strumento di comunicazione rivolto agli adolescenti , si è concretizzata in un progetto che ha portato alla realizzazione di una chat assistita, rivolta ai giovani che sarà gestita, in fasce orarie regolari e quotidiane, dagli operatori di Charlie. Lo strumento è stato realizzato in linea con le esigenze comunicative dei ragazzi e con i loro linguaggi, grazie ad una collaborazione tra la Fondazione Charlie Onlus e gli studenti delle Scuole di Pontedera. </w:t>
      </w:r>
      <w:proofErr w:type="spellStart"/>
      <w:r>
        <w:t>CharlieChat</w:t>
      </w:r>
      <w:proofErr w:type="spellEnd"/>
      <w:r>
        <w:t xml:space="preserve"> è stata presentata il 3 maggio 2019 al </w:t>
      </w:r>
      <w:proofErr w:type="spellStart"/>
      <w:r>
        <w:t>Centrum</w:t>
      </w:r>
      <w:proofErr w:type="spellEnd"/>
      <w:r>
        <w:t xml:space="preserve"> Sete </w:t>
      </w:r>
      <w:proofErr w:type="spellStart"/>
      <w:r>
        <w:t>Sois</w:t>
      </w:r>
      <w:proofErr w:type="spellEnd"/>
      <w:r>
        <w:t xml:space="preserve"> Sete </w:t>
      </w:r>
      <w:proofErr w:type="spellStart"/>
      <w:r>
        <w:t>Luas</w:t>
      </w:r>
      <w:proofErr w:type="spellEnd"/>
      <w:r>
        <w:t xml:space="preserve"> a Pontedera, con la presenza di numerosi studenti e insegnanti e la partecipazione del prof Giuseppe Riva dell’Università Cattolica di Milano.</w:t>
      </w:r>
    </w:p>
    <w:p w:rsidR="00EE1B80" w:rsidRDefault="00EE1B80" w:rsidP="00EE1B80">
      <w:pPr>
        <w:rPr>
          <w:b/>
        </w:rPr>
      </w:pPr>
    </w:p>
    <w:p w:rsidR="00EE1B80" w:rsidRDefault="00EE1B80" w:rsidP="00EE1B80">
      <w:pPr>
        <w:rPr>
          <w:b/>
        </w:rPr>
      </w:pPr>
    </w:p>
    <w:p w:rsidR="00EE1B80" w:rsidRPr="002018F0" w:rsidRDefault="00EE1B80" w:rsidP="00EE1B80">
      <w:pPr>
        <w:rPr>
          <w:b/>
        </w:rPr>
      </w:pPr>
      <w:r w:rsidRPr="002018F0">
        <w:rPr>
          <w:b/>
        </w:rPr>
        <w:lastRenderedPageBreak/>
        <w:t>Attività con le scuole</w:t>
      </w:r>
    </w:p>
    <w:p w:rsidR="00EE1B80" w:rsidRDefault="00EE1B80" w:rsidP="00EE1B80">
      <w:r>
        <w:t>Nel corso del 2019 la Fondazione Charlie Onlus ha potenziato il proprio rapporto di collaborazione con le scuole della provincia di Pisa, con l’obiettivo di proporsi come consulente specializzato e varare un programma di interventi di sensibilizzazione/prevenzione, dedicato al tema delle tecnologie digitali, rivolto agli insegnanti e agli studenti delle scuole secondarie di primo e secondo grado. Per il futuro auspichiamo di continuare a lavorare con le scuole, in modo sempre più regolare e continuativo, augurandoci di poter cominciare a proporre azioni ed interventi rivolti anche alle scuole primarie.</w:t>
      </w:r>
    </w:p>
    <w:p w:rsidR="00EE1B80" w:rsidRDefault="00EE1B80" w:rsidP="00EE1B80">
      <w:r>
        <w:t xml:space="preserve">Basandoci sull’esperienza positiva fatta nell’ambito dell’Internet Festival 2019, e a seguito di alcune richieste ricevute dai referenti per il cyber bullismo all’interno delle scuole superiori di Pontedera, abbiamo deciso di proporre un workshop che coinvolga studenti ed insegnanti in un confronto diretto al fine di stimolare un dialogo costruttivo: </w:t>
      </w:r>
    </w:p>
    <w:p w:rsidR="00EE1B80" w:rsidRDefault="00EE1B80" w:rsidP="00EE1B80">
      <w:pPr>
        <w:rPr>
          <w:b/>
        </w:rPr>
      </w:pPr>
      <w:r w:rsidRPr="002018F0">
        <w:t>Finalità</w:t>
      </w:r>
      <w:r w:rsidRPr="004E100E">
        <w:rPr>
          <w:b/>
        </w:rPr>
        <w:t>:</w:t>
      </w:r>
      <w:r>
        <w:rPr>
          <w:b/>
        </w:rPr>
        <w:t xml:space="preserve"> </w:t>
      </w:r>
    </w:p>
    <w:p w:rsidR="00EE1B80" w:rsidRPr="002018F0" w:rsidRDefault="00EE1B80" w:rsidP="00EE1B80">
      <w:pPr>
        <w:rPr>
          <w:b/>
        </w:rPr>
      </w:pPr>
      <w:r>
        <w:t>Stimolare la presa di coscienza nei confronti del ruolo delle tecnologie digitali nella vita degli adolescenti, in ambito relazionale, famigliare e scolastico.</w:t>
      </w:r>
    </w:p>
    <w:p w:rsidR="00EE1B80" w:rsidRDefault="00EE1B80" w:rsidP="00EE1B80">
      <w:r>
        <w:t xml:space="preserve">Stimolare la sensibilizzazione e la riflessione sui contesti che favoriscono l’insorgere di fenomeni di </w:t>
      </w:r>
      <w:proofErr w:type="spellStart"/>
      <w:r>
        <w:t>cyberbullismo</w:t>
      </w:r>
      <w:proofErr w:type="spellEnd"/>
    </w:p>
    <w:p w:rsidR="00EE1B80" w:rsidRPr="002018F0" w:rsidRDefault="00EE1B80" w:rsidP="00EE1B80">
      <w:r w:rsidRPr="002018F0">
        <w:t>Obiettivi:</w:t>
      </w:r>
    </w:p>
    <w:p w:rsidR="00EE1B80" w:rsidRDefault="00EE1B80" w:rsidP="00EE1B80">
      <w:r>
        <w:t>Sviluppare consapevolezza e senso critico nei confronti dell’utilizzo dei media digitali</w:t>
      </w:r>
    </w:p>
    <w:p w:rsidR="00EE1B80" w:rsidRDefault="00EE1B80" w:rsidP="00EE1B80">
      <w:r>
        <w:t xml:space="preserve">Stimolare momenti di discussione tra insegnanti e alunni, sui temi legati all’utilizzo della tecnologia digitale nella vita quotidiana </w:t>
      </w:r>
    </w:p>
    <w:p w:rsidR="00EE1B80" w:rsidRDefault="00EE1B80" w:rsidP="00EE1B80">
      <w:r>
        <w:t xml:space="preserve">In particolare l’attenzione sarà focalizzata su alcuni aspetti della vita online: </w:t>
      </w:r>
    </w:p>
    <w:p w:rsidR="00EE1B80" w:rsidRDefault="00EE1B80" w:rsidP="00EE1B80">
      <w:pPr>
        <w:pStyle w:val="Paragrafoelenco"/>
        <w:numPr>
          <w:ilvl w:val="0"/>
          <w:numId w:val="3"/>
        </w:numPr>
      </w:pPr>
      <w:r>
        <w:t xml:space="preserve">creazione dell’identità (nuovi modelli comportamentali, bisogno di approvazione), </w:t>
      </w:r>
    </w:p>
    <w:p w:rsidR="00EE1B80" w:rsidRDefault="00EE1B80" w:rsidP="00EE1B80">
      <w:pPr>
        <w:pStyle w:val="Paragrafoelenco"/>
        <w:numPr>
          <w:ilvl w:val="0"/>
          <w:numId w:val="3"/>
        </w:numPr>
      </w:pPr>
      <w:r>
        <w:t xml:space="preserve">comunicazione online (vantaggi e criticità delle </w:t>
      </w:r>
      <w:proofErr w:type="spellStart"/>
      <w:r>
        <w:t>App</w:t>
      </w:r>
      <w:proofErr w:type="spellEnd"/>
      <w:r>
        <w:t xml:space="preserve"> di </w:t>
      </w:r>
      <w:proofErr w:type="spellStart"/>
      <w:r>
        <w:t>instant</w:t>
      </w:r>
      <w:proofErr w:type="spellEnd"/>
      <w:r>
        <w:t xml:space="preserve"> </w:t>
      </w:r>
      <w:proofErr w:type="spellStart"/>
      <w:r>
        <w:t>messaging-Whatsapp</w:t>
      </w:r>
      <w:proofErr w:type="spellEnd"/>
      <w:r>
        <w:t>)</w:t>
      </w:r>
    </w:p>
    <w:p w:rsidR="00EE1B80" w:rsidRDefault="00EE1B80" w:rsidP="00EE1B80">
      <w:pPr>
        <w:pStyle w:val="Paragrafoelenco"/>
        <w:numPr>
          <w:ilvl w:val="0"/>
          <w:numId w:val="3"/>
        </w:numPr>
      </w:pPr>
      <w:r>
        <w:t>presenza sui social network: vantaggi e criticità (differenza tra “essere” e “esserci”)</w:t>
      </w:r>
      <w:r w:rsidRPr="004E100E">
        <w:t xml:space="preserve"> </w:t>
      </w:r>
    </w:p>
    <w:p w:rsidR="00EE1B80" w:rsidRDefault="00EE1B80" w:rsidP="00EE1B80">
      <w:pPr>
        <w:pStyle w:val="Paragrafoelenco"/>
        <w:numPr>
          <w:ilvl w:val="0"/>
          <w:numId w:val="3"/>
        </w:numPr>
      </w:pPr>
      <w:r>
        <w:t xml:space="preserve">dinamica di gruppo del bullismo e del </w:t>
      </w:r>
      <w:proofErr w:type="spellStart"/>
      <w:r>
        <w:t>cyberbullismo</w:t>
      </w:r>
      <w:proofErr w:type="spellEnd"/>
    </w:p>
    <w:p w:rsidR="00EE1B80" w:rsidRPr="002018F0" w:rsidRDefault="00EE1B80" w:rsidP="00EE1B80">
      <w:r w:rsidRPr="002018F0">
        <w:t>Azioni proposte:</w:t>
      </w:r>
    </w:p>
    <w:p w:rsidR="00EE1B80" w:rsidRDefault="00EE1B80" w:rsidP="00EE1B80">
      <w:r>
        <w:t xml:space="preserve">Mediante la visualizzazione di materiali digitali (video </w:t>
      </w:r>
      <w:proofErr w:type="spellStart"/>
      <w:r>
        <w:t>youtube</w:t>
      </w:r>
      <w:proofErr w:type="spellEnd"/>
      <w:r>
        <w:t xml:space="preserve">, pagine web, </w:t>
      </w:r>
      <w:proofErr w:type="spellStart"/>
      <w:r>
        <w:t>app</w:t>
      </w:r>
      <w:proofErr w:type="spellEnd"/>
      <w:r>
        <w:t xml:space="preserve">, videogiochi, ecc) stimolare una discussione che veda i giovani nel ruolo di veri esperti di una dimensione per loro familiare e per gli adulti spesso incomprensibile e misteriosa. </w:t>
      </w:r>
    </w:p>
    <w:p w:rsidR="00EE1B80" w:rsidRDefault="00EE1B80" w:rsidP="00EE1B80">
      <w:r>
        <w:t>L’obiettivo è quello di porre gli alunni in un contesto in cui sono loro quelli che possiedono la conoscenza e le competenze e stimolare la capacità di trasmetterla agli insegnanti, guidando gli adulti in un mondo a loro sconosciuto.</w:t>
      </w:r>
    </w:p>
    <w:p w:rsidR="00EE1B80" w:rsidRDefault="00EE1B80" w:rsidP="00EE1B80"/>
    <w:p w:rsidR="00EE1B80" w:rsidRPr="0042714D" w:rsidRDefault="00EE1B80" w:rsidP="00EE1B80">
      <w:pPr>
        <w:rPr>
          <w:b/>
        </w:rPr>
      </w:pPr>
      <w:r>
        <w:rPr>
          <w:b/>
        </w:rPr>
        <w:t>Iniziative pubbliche</w:t>
      </w:r>
    </w:p>
    <w:p w:rsidR="00EE1B80" w:rsidRDefault="00EE1B80" w:rsidP="00EE1B80">
      <w:r>
        <w:t xml:space="preserve">Nel 2019 sono stati realizzati sei importanti incontri di approfondimento su temi inerenti la vita e le abitudini degli adolescenti di oggi con  un’attenzione particolare al ruolo che la tecnologia digitale occupa </w:t>
      </w:r>
      <w:r>
        <w:lastRenderedPageBreak/>
        <w:t>nella vita dei giovani. Gli incontri, rivolti a tutta la cittadinanza, ma principalmente focalizzati sugli educatori (genitori ed insegnanti), intendono offrire un’opportunità per  confrontarsi e dialogare con alcuni dei maggiori esperti in ambito di psicologia adolescenziale. Siamo molto soddisfatti della partecipazione e dell’interesse riscontrati ed è nostro desiderio proseguire con l’organizzazione di cicli regolari di incontri dedicati a questi temi.</w:t>
      </w:r>
    </w:p>
    <w:p w:rsidR="00EE1B80" w:rsidRDefault="00EE1B80" w:rsidP="00EE1B80">
      <w:r>
        <w:t>Gli appuntamenti organizzati nel 2019 sono stati i seguenti:</w:t>
      </w:r>
    </w:p>
    <w:p w:rsidR="00EE1B80" w:rsidRDefault="00EE1B80" w:rsidP="00EE1B80">
      <w:pPr>
        <w:pStyle w:val="Paragrafoelenco"/>
        <w:numPr>
          <w:ilvl w:val="0"/>
          <w:numId w:val="2"/>
        </w:numPr>
        <w:jc w:val="both"/>
      </w:pPr>
      <w:r>
        <w:t>3 Febbraio 2019</w:t>
      </w:r>
      <w:r w:rsidRPr="003B3156">
        <w:t xml:space="preserve"> ore</w:t>
      </w:r>
      <w:r>
        <w:t xml:space="preserve"> 21.00 Auditorium Biblioteca Comunale </w:t>
      </w:r>
      <w:proofErr w:type="spellStart"/>
      <w:r>
        <w:t>G.Gronchi</w:t>
      </w:r>
      <w:proofErr w:type="spellEnd"/>
      <w:r>
        <w:t>, Pontedera:</w:t>
      </w:r>
    </w:p>
    <w:p w:rsidR="00EE1B80" w:rsidRDefault="00EE1B80" w:rsidP="00EE1B80">
      <w:pPr>
        <w:pStyle w:val="Paragrafoelenco"/>
        <w:jc w:val="both"/>
      </w:pPr>
      <w:r w:rsidRPr="00CF479D">
        <w:rPr>
          <w:b/>
        </w:rPr>
        <w:t xml:space="preserve"> “L’aggressività nelle relazioni tra adolescenti” come individuare il confine tra scherzo e violenza, strategie di prevenzione dei comportamenti di abuso.</w:t>
      </w:r>
      <w:r>
        <w:t xml:space="preserve"> Con Simona Caravita, Università Cattolica, Milano</w:t>
      </w:r>
    </w:p>
    <w:p w:rsidR="00EE1B80" w:rsidRDefault="00EE1B80" w:rsidP="00EE1B80">
      <w:pPr>
        <w:pStyle w:val="Paragrafoelenco"/>
        <w:numPr>
          <w:ilvl w:val="0"/>
          <w:numId w:val="2"/>
        </w:numPr>
        <w:jc w:val="both"/>
      </w:pPr>
      <w:r>
        <w:t>3</w:t>
      </w:r>
      <w:r w:rsidRPr="003B3156">
        <w:t xml:space="preserve"> maggio</w:t>
      </w:r>
      <w:r>
        <w:t xml:space="preserve"> 2019 ore 10.30 c/o </w:t>
      </w:r>
      <w:proofErr w:type="spellStart"/>
      <w:r>
        <w:t>Centrum</w:t>
      </w:r>
      <w:proofErr w:type="spellEnd"/>
      <w:r>
        <w:t xml:space="preserve"> Sete </w:t>
      </w:r>
      <w:proofErr w:type="spellStart"/>
      <w:r>
        <w:t>Sois</w:t>
      </w:r>
      <w:proofErr w:type="spellEnd"/>
      <w:r>
        <w:t xml:space="preserve"> Sete </w:t>
      </w:r>
      <w:proofErr w:type="spellStart"/>
      <w:r>
        <w:t>Luas</w:t>
      </w:r>
      <w:proofErr w:type="spellEnd"/>
      <w:r>
        <w:t>,</w:t>
      </w:r>
      <w:r w:rsidRPr="003B3156">
        <w:t xml:space="preserve"> Pontedera</w:t>
      </w:r>
      <w:r>
        <w:t xml:space="preserve">: </w:t>
      </w:r>
    </w:p>
    <w:p w:rsidR="00EE1B80" w:rsidRDefault="00EE1B80" w:rsidP="00EE1B80">
      <w:pPr>
        <w:pStyle w:val="Paragrafoelenco"/>
        <w:jc w:val="both"/>
      </w:pPr>
      <w:r w:rsidRPr="005D7EA0">
        <w:rPr>
          <w:b/>
        </w:rPr>
        <w:t xml:space="preserve"> “</w:t>
      </w:r>
      <w:proofErr w:type="spellStart"/>
      <w:r w:rsidRPr="005D7EA0">
        <w:rPr>
          <w:b/>
        </w:rPr>
        <w:t>CharlieChat</w:t>
      </w:r>
      <w:proofErr w:type="spellEnd"/>
      <w:r w:rsidRPr="005D7EA0">
        <w:rPr>
          <w:b/>
        </w:rPr>
        <w:t xml:space="preserve">: un nuovo strumento per comunicare con gli adolescenti” Presentazione del progetto Charlie Chat, realizzato in collaborazione con gli studenti delle scuole di Pontedera. </w:t>
      </w:r>
      <w:r>
        <w:t>Con la partecipazione di Giuseppe Riva- Università Sacro Cuore di Milano</w:t>
      </w:r>
    </w:p>
    <w:p w:rsidR="00EE1B80" w:rsidRDefault="00EE1B80" w:rsidP="00EE1B80">
      <w:pPr>
        <w:pStyle w:val="Paragrafoelenco"/>
        <w:numPr>
          <w:ilvl w:val="0"/>
          <w:numId w:val="2"/>
        </w:numPr>
        <w:jc w:val="both"/>
      </w:pPr>
      <w:r>
        <w:t xml:space="preserve">3 maggio 2019 ore 17.30 c/o Ludoteca Scientifica dell’Università di Pisa: </w:t>
      </w:r>
    </w:p>
    <w:p w:rsidR="00EE1B80" w:rsidRPr="005D7EA0" w:rsidRDefault="00EE1B80" w:rsidP="00EE1B80">
      <w:pPr>
        <w:pStyle w:val="Paragrafoelenco"/>
        <w:jc w:val="both"/>
      </w:pPr>
      <w:r w:rsidRPr="005D7EA0">
        <w:rPr>
          <w:b/>
        </w:rPr>
        <w:t xml:space="preserve">“I nativi digitali” il ruolo della tecnologia digitale nella vita e nelle relazioni degli adolescenti di    oggi.  </w:t>
      </w:r>
      <w:r>
        <w:t>Con Giuseppe Riva, Università Sacro Cuore di Milano</w:t>
      </w:r>
    </w:p>
    <w:p w:rsidR="00EE1B80" w:rsidRDefault="00EE1B80" w:rsidP="00EE1B80">
      <w:pPr>
        <w:pStyle w:val="Paragrafoelenco"/>
        <w:numPr>
          <w:ilvl w:val="0"/>
          <w:numId w:val="2"/>
        </w:numPr>
      </w:pPr>
      <w:r>
        <w:t xml:space="preserve">6 giugno ore 21.00 c/o Biblioteca Comunale </w:t>
      </w:r>
      <w:proofErr w:type="spellStart"/>
      <w:r>
        <w:t>G.Gronchi</w:t>
      </w:r>
      <w:proofErr w:type="spellEnd"/>
      <w:r>
        <w:t xml:space="preserve">, Pontedera: </w:t>
      </w:r>
      <w:r w:rsidRPr="005D7EA0">
        <w:rPr>
          <w:b/>
        </w:rPr>
        <w:t xml:space="preserve">“Adolescenti e </w:t>
      </w:r>
      <w:proofErr w:type="spellStart"/>
      <w:r w:rsidRPr="005D7EA0">
        <w:rPr>
          <w:b/>
        </w:rPr>
        <w:t>Smartphone</w:t>
      </w:r>
      <w:proofErr w:type="spellEnd"/>
      <w:r w:rsidRPr="005D7EA0">
        <w:rPr>
          <w:b/>
        </w:rPr>
        <w:t>” in che modo questo strumento ha modificato lo stile di vita e le relazioni tra genitori e figli</w:t>
      </w:r>
      <w:r>
        <w:t>. Con Marina Everri, Università di Dublino</w:t>
      </w:r>
    </w:p>
    <w:p w:rsidR="00EE1B80" w:rsidRDefault="00EE1B80" w:rsidP="00EE1B80">
      <w:pPr>
        <w:pStyle w:val="Paragrafoelenco"/>
        <w:numPr>
          <w:ilvl w:val="0"/>
          <w:numId w:val="2"/>
        </w:numPr>
      </w:pPr>
      <w:r>
        <w:t xml:space="preserve">26 settembre ore 21.00 c/o Biblioteca Comunale </w:t>
      </w:r>
      <w:proofErr w:type="spellStart"/>
      <w:r>
        <w:t>G.Gronchi</w:t>
      </w:r>
      <w:proofErr w:type="spellEnd"/>
      <w:r>
        <w:t xml:space="preserve">, Pontedera: </w:t>
      </w:r>
      <w:r w:rsidRPr="005D7EA0">
        <w:rPr>
          <w:b/>
        </w:rPr>
        <w:t xml:space="preserve">“Quanti </w:t>
      </w:r>
      <w:proofErr w:type="spellStart"/>
      <w:r w:rsidRPr="005D7EA0">
        <w:rPr>
          <w:b/>
          <w:i/>
        </w:rPr>
        <w:t>like</w:t>
      </w:r>
      <w:proofErr w:type="spellEnd"/>
      <w:r w:rsidRPr="005D7EA0">
        <w:rPr>
          <w:b/>
        </w:rPr>
        <w:t xml:space="preserve"> servono per stare bene?” Il bisogno di approvazione degli adolescenti nell’ambito dei social network.</w:t>
      </w:r>
      <w:r>
        <w:t xml:space="preserve"> Con Daniela Villani, Università Cattolica di Milano.</w:t>
      </w:r>
    </w:p>
    <w:p w:rsidR="00EE1B80" w:rsidRDefault="00EE1B80" w:rsidP="00EE1B80">
      <w:pPr>
        <w:pStyle w:val="Paragrafoelenco"/>
        <w:numPr>
          <w:ilvl w:val="0"/>
          <w:numId w:val="2"/>
        </w:numPr>
      </w:pPr>
      <w:r>
        <w:t xml:space="preserve">13 ottobre ore 15.00 c/o Polo universitario Le Benedettine, Pisa: </w:t>
      </w:r>
      <w:r w:rsidRPr="005D7EA0">
        <w:rPr>
          <w:b/>
        </w:rPr>
        <w:t>“</w:t>
      </w:r>
      <w:proofErr w:type="spellStart"/>
      <w:r w:rsidRPr="005D7EA0">
        <w:rPr>
          <w:b/>
        </w:rPr>
        <w:t>Smart-Toys</w:t>
      </w:r>
      <w:proofErr w:type="spellEnd"/>
      <w:r w:rsidRPr="005D7EA0">
        <w:rPr>
          <w:b/>
        </w:rPr>
        <w:t>” Opportunità e rischi dell’utilizzo dei giocattoli interattivi nella prima infanzia.</w:t>
      </w:r>
      <w:r>
        <w:t xml:space="preserve"> Con Giovanna Mascheroni, Università Cattolica di Milano</w:t>
      </w:r>
    </w:p>
    <w:p w:rsidR="00EE1B80" w:rsidRPr="00134AD7" w:rsidRDefault="00EE1B80" w:rsidP="00EE1B80">
      <w:pPr>
        <w:pStyle w:val="Paragrafoelenco"/>
        <w:numPr>
          <w:ilvl w:val="0"/>
          <w:numId w:val="2"/>
        </w:numPr>
        <w:rPr>
          <w:b/>
        </w:rPr>
      </w:pPr>
      <w:r>
        <w:t xml:space="preserve">11 ottobre ore 14.30-16.30 c/o Polo universitario Le Benedettine, Pisa. </w:t>
      </w:r>
      <w:r w:rsidRPr="00134AD7">
        <w:rPr>
          <w:b/>
        </w:rPr>
        <w:t>“Crescere al tempo di Internet”. Workshop per insegnanti, realizzato dalla Fondazione Charlie Onlus nell’ambito del programma formativo dell’Internet Festival 2019</w:t>
      </w:r>
    </w:p>
    <w:p w:rsidR="00EE1B80" w:rsidRDefault="00EE1B80" w:rsidP="00EE1B80">
      <w:pPr>
        <w:rPr>
          <w:b/>
        </w:rPr>
      </w:pPr>
    </w:p>
    <w:p w:rsidR="00EE1B80" w:rsidRPr="00C03CB2" w:rsidRDefault="00EE1B80" w:rsidP="00EE1B80">
      <w:pPr>
        <w:rPr>
          <w:b/>
        </w:rPr>
      </w:pPr>
      <w:r w:rsidRPr="00C03CB2">
        <w:rPr>
          <w:b/>
        </w:rPr>
        <w:t>Pubblicazioni</w:t>
      </w:r>
    </w:p>
    <w:p w:rsidR="00EE1B80" w:rsidRDefault="00EE1B80" w:rsidP="00EE1B80">
      <w:r>
        <w:t xml:space="preserve">E’ stato stampato un volume monografico che affronta il tema della solitudine come fenomeno sociale e ne analizza le varie forme e le possibili conseguenze, realizzato con il contributo di numerosi psicologi e con le immagini donate da un giovane artista che ha sperimentato in prima persona il problema dell’isolamento sociale volontario (Hikikomori).  Il volume, stampato in 500 copie sarà distribuito gratuitamente attraverso i nostri contatti. Si prevede di organizzare un evento di presentazione: una tavola rotonda sul tema della solitudine e, se possibile, una mostra dei quadri da cui sono tratte le illustrazioni del libro. </w:t>
      </w:r>
    </w:p>
    <w:p w:rsidR="00EE1B80" w:rsidRDefault="00EE1B80" w:rsidP="00EE1B80">
      <w:pPr>
        <w:rPr>
          <w:b/>
        </w:rPr>
      </w:pPr>
    </w:p>
    <w:p w:rsidR="00EE1B80" w:rsidRPr="001355A3" w:rsidRDefault="00EE1B80" w:rsidP="00EE1B80">
      <w:pPr>
        <w:rPr>
          <w:b/>
        </w:rPr>
      </w:pPr>
      <w:r w:rsidRPr="001355A3">
        <w:rPr>
          <w:b/>
        </w:rPr>
        <w:t>Formazione</w:t>
      </w:r>
    </w:p>
    <w:p w:rsidR="00EE1B80" w:rsidRDefault="00EE1B80" w:rsidP="00EE1B80">
      <w:r>
        <w:t xml:space="preserve">Nel 2019 sono stati svolti due corsi di formazione per l’inserimento di nuovi volontari presso la struttura di Charlie Telefono Amico, uno nel mese di marzo e uno nel mese di ottobre, per un numero totale di 22 </w:t>
      </w:r>
      <w:r>
        <w:lastRenderedPageBreak/>
        <w:t>persone formate ed inserite nel servizio. Abbiamo già cominciato a raccogliere le adesioni per il prossimo corso, previsto per la primavera 2020.</w:t>
      </w:r>
    </w:p>
    <w:p w:rsidR="00EE1B80" w:rsidRDefault="00EE1B80" w:rsidP="00EE1B80">
      <w:pPr>
        <w:rPr>
          <w:b/>
        </w:rPr>
      </w:pPr>
    </w:p>
    <w:p w:rsidR="00EE1B80" w:rsidRPr="001355A3" w:rsidRDefault="00EE1B80" w:rsidP="00EE1B80">
      <w:pPr>
        <w:rPr>
          <w:b/>
        </w:rPr>
      </w:pPr>
      <w:r w:rsidRPr="001355A3">
        <w:rPr>
          <w:b/>
        </w:rPr>
        <w:t>Altre iniziative</w:t>
      </w:r>
      <w:r>
        <w:rPr>
          <w:b/>
        </w:rPr>
        <w:t xml:space="preserve"> e collaborazioni</w:t>
      </w:r>
    </w:p>
    <w:p w:rsidR="00EE1B80" w:rsidRDefault="00EE1B80" w:rsidP="00EE1B80">
      <w:r>
        <w:t>La Fondazione Charlie Onlus ha continuato a collaborare con altre realtà che si occupano di adolescenza sul territorio della Valdera e della provincia di Pisa, partecipando ad incontri, progetti e iniziative pubbliche, in qualità di consulente.</w:t>
      </w:r>
    </w:p>
    <w:p w:rsidR="00EE1B80" w:rsidRDefault="00EE1B80" w:rsidP="00EE1B80">
      <w:r>
        <w:t>Parallelamente alla pianificazione ed organizzazione delle attività ci siamo occupati di mantenere aggiornate e in linea con le nuove normative tutte le procedure burocratiche relative alle onlus, e alle leggi ad esse riferite (privacy, trasparenza, ecc). In alcuni casi questo ha richiesto l’ausilio di consulenti specializzati , con costi non previsti dal budget per il 2019.</w:t>
      </w:r>
    </w:p>
    <w:p w:rsidR="00EE1B80" w:rsidRDefault="00EE1B80" w:rsidP="00EE1B80">
      <w:pPr>
        <w:jc w:val="both"/>
      </w:pPr>
      <w:r>
        <w:t>Possiamo affermare che il 2019 è stato un anno molto positivo per Charlie, ai fini del consolidamento del servizio e dell’interazione con il nostro territorio di appartenenza. Charlie Telefono Amico ha confermato il proprio interesse verso l’universo dei giovani, individuando nella delicata fascia di età dell’adolescenza uno dei settori in cui è maggiormente necessario investire energie, sviluppare strategie, realizzare interventi e soprattutto offrire ascolto.</w:t>
      </w:r>
      <w:r w:rsidRPr="00FA1239">
        <w:t xml:space="preserve"> </w:t>
      </w:r>
    </w:p>
    <w:p w:rsidR="00EE1B80" w:rsidRDefault="00EE1B80" w:rsidP="00EE1B80">
      <w:r>
        <w:t>Siamo fermamente determinati a procedere lungo questa linea, continuando ad organizzare attività che ci consentano di condividere la nostra esperienza di ricerca, di approfondimento e di ascolto, per accogliere, formare e sensibilizzare un numero sempre maggiore di persone all’interno del nostro percorso.</w:t>
      </w:r>
    </w:p>
    <w:p w:rsidR="00BF298F" w:rsidRDefault="00BF298F"/>
    <w:sectPr w:rsidR="00BF298F" w:rsidSect="00BF298F">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466D44"/>
    <w:multiLevelType w:val="hybridMultilevel"/>
    <w:tmpl w:val="40D69E72"/>
    <w:lvl w:ilvl="0" w:tplc="ECC02A1E">
      <w:start w:val="3"/>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598E6975"/>
    <w:multiLevelType w:val="hybridMultilevel"/>
    <w:tmpl w:val="32CAC896"/>
    <w:lvl w:ilvl="0" w:tplc="A29011E0">
      <w:start w:val="1"/>
      <w:numFmt w:val="decimal"/>
      <w:lvlText w:val="%1)"/>
      <w:lvlJc w:val="left"/>
      <w:pPr>
        <w:ind w:left="720" w:hanging="360"/>
      </w:pPr>
      <w:rPr>
        <w:rFonts w:ascii="Calibri" w:eastAsia="Times New Roman" w:hAnsi="Calibri" w:cs="Times New Roman"/>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B982539"/>
    <w:multiLevelType w:val="hybridMultilevel"/>
    <w:tmpl w:val="0A5A7590"/>
    <w:lvl w:ilvl="0" w:tplc="7D327B50">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EE1B80"/>
    <w:rsid w:val="00BF298F"/>
    <w:rsid w:val="00EE1B80"/>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B80"/>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EE1B80"/>
    <w:pPr>
      <w:ind w:left="720"/>
      <w:contextualSpacing/>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1597</Words>
  <Characters>9106</Characters>
  <Application>Microsoft Office Word</Application>
  <DocSecurity>0</DocSecurity>
  <Lines>75</Lines>
  <Paragraphs>21</Paragraphs>
  <ScaleCrop>false</ScaleCrop>
  <Company/>
  <LinksUpToDate>false</LinksUpToDate>
  <CharactersWithSpaces>10682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2020-05-28T16:55:00Z</dcterms:created>
  <dcterms:modified xsi:type="dcterms:W3CDTF">2020-05-28T16:56:00Z</dcterms:modified>
</cp:coreProperties>
</file>